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9E" w:rsidRPr="001B11C8" w:rsidRDefault="00256D9E" w:rsidP="00256D9E">
      <w:pPr>
        <w:rPr>
          <w:color w:val="333333"/>
          <w:szCs w:val="21"/>
        </w:rPr>
      </w:pPr>
    </w:p>
    <w:p w:rsidR="001B11C8" w:rsidRPr="0071679D" w:rsidRDefault="001B11C8" w:rsidP="001B11C8">
      <w:pPr>
        <w:jc w:val="center"/>
        <w:rPr>
          <w:rFonts w:asciiTheme="majorBidi" w:hAnsiTheme="majorBidi" w:cstheme="majorBidi"/>
          <w:b/>
          <w:bCs/>
          <w:sz w:val="32"/>
          <w:szCs w:val="32"/>
        </w:rPr>
      </w:pPr>
      <w:r w:rsidRPr="0071679D">
        <w:rPr>
          <w:rFonts w:asciiTheme="majorBidi" w:hAnsiTheme="majorBidi" w:cstheme="majorBidi"/>
          <w:b/>
          <w:bCs/>
          <w:sz w:val="32"/>
          <w:szCs w:val="32"/>
        </w:rPr>
        <w:t>Electrochemical Reduction of Carbon Dioxide</w:t>
      </w:r>
    </w:p>
    <w:p w:rsidR="001B11C8" w:rsidRPr="0071679D" w:rsidRDefault="001B11C8" w:rsidP="001B11C8">
      <w:pPr>
        <w:jc w:val="center"/>
        <w:rPr>
          <w:rFonts w:asciiTheme="majorBidi" w:hAnsiTheme="majorBidi" w:cstheme="majorBidi"/>
          <w:sz w:val="24"/>
          <w:szCs w:val="24"/>
        </w:rPr>
      </w:pPr>
      <w:r w:rsidRPr="0071679D">
        <w:rPr>
          <w:rFonts w:asciiTheme="majorBidi" w:hAnsiTheme="majorBidi" w:cstheme="majorBidi"/>
          <w:sz w:val="24"/>
          <w:szCs w:val="24"/>
        </w:rPr>
        <w:t>Jie Zhang</w:t>
      </w:r>
    </w:p>
    <w:p w:rsidR="001B11C8" w:rsidRPr="0071679D" w:rsidRDefault="001B11C8" w:rsidP="001B11C8">
      <w:pPr>
        <w:jc w:val="center"/>
        <w:rPr>
          <w:rFonts w:asciiTheme="majorBidi" w:hAnsiTheme="majorBidi" w:cstheme="majorBidi"/>
          <w:sz w:val="24"/>
          <w:szCs w:val="24"/>
        </w:rPr>
      </w:pPr>
      <w:r w:rsidRPr="0071679D">
        <w:rPr>
          <w:rFonts w:asciiTheme="majorBidi" w:hAnsiTheme="majorBidi" w:cstheme="majorBidi"/>
          <w:sz w:val="24"/>
          <w:szCs w:val="24"/>
        </w:rPr>
        <w:t>School of Chemistry</w:t>
      </w:r>
    </w:p>
    <w:p w:rsidR="001B11C8" w:rsidRPr="0071679D" w:rsidRDefault="001B11C8" w:rsidP="001B11C8">
      <w:pPr>
        <w:jc w:val="center"/>
        <w:rPr>
          <w:rFonts w:asciiTheme="majorBidi" w:hAnsiTheme="majorBidi" w:cstheme="majorBidi"/>
          <w:sz w:val="24"/>
          <w:szCs w:val="24"/>
        </w:rPr>
      </w:pPr>
      <w:r w:rsidRPr="0071679D">
        <w:rPr>
          <w:rFonts w:asciiTheme="majorBidi" w:hAnsiTheme="majorBidi" w:cstheme="majorBidi"/>
          <w:sz w:val="24"/>
          <w:szCs w:val="24"/>
        </w:rPr>
        <w:t>Monash University, Australia</w:t>
      </w:r>
    </w:p>
    <w:p w:rsidR="001B11C8" w:rsidRDefault="001B11C8" w:rsidP="001B11C8">
      <w:pPr>
        <w:rPr>
          <w:rFonts w:asciiTheme="majorBidi" w:hAnsiTheme="majorBidi" w:cstheme="majorBidi"/>
        </w:rPr>
      </w:pPr>
    </w:p>
    <w:p w:rsidR="001B11C8" w:rsidRPr="0071679D" w:rsidRDefault="001B11C8" w:rsidP="001B11C8">
      <w:pPr>
        <w:snapToGrid w:val="0"/>
        <w:spacing w:line="300" w:lineRule="auto"/>
        <w:rPr>
          <w:rFonts w:asciiTheme="majorBidi" w:hAnsiTheme="majorBidi" w:cstheme="majorBidi"/>
        </w:rPr>
      </w:pPr>
      <w:r w:rsidRPr="0049410E">
        <w:rPr>
          <w:rFonts w:eastAsia="MS PGothic"/>
          <w:b/>
          <w:color w:val="000000"/>
          <w:sz w:val="22"/>
        </w:rPr>
        <w:t>Abstract:</w:t>
      </w:r>
    </w:p>
    <w:p w:rsidR="001B11C8" w:rsidRPr="0071679D" w:rsidRDefault="001B11C8" w:rsidP="001B11C8">
      <w:pPr>
        <w:rPr>
          <w:rFonts w:asciiTheme="majorBidi" w:hAnsiTheme="majorBidi" w:cstheme="majorBidi"/>
          <w:b/>
          <w:bCs/>
          <w:sz w:val="24"/>
          <w:szCs w:val="24"/>
        </w:rPr>
      </w:pPr>
      <w:r w:rsidRPr="0071679D">
        <w:rPr>
          <w:rFonts w:asciiTheme="majorBidi" w:hAnsiTheme="majorBidi" w:cstheme="majorBidi"/>
          <w:sz w:val="24"/>
          <w:szCs w:val="24"/>
        </w:rPr>
        <w:t xml:space="preserve">Sustainable technologies focused on carbon dioxide utilisation are essential if we are to shift to new sources of energy supply and mitigate climate change. Among technologies developed so far, those based on electrochemistry, which utilize electricity from intermittent renewable sources as the energy input, are particularly attractive since they offer excellent scalability for industrial implementation. Commercially feasible electrochemical processes for carbon dioxide utilisation require the use of highly stable and active catalysts to overcome high energy barriers associated with the relevant reactions. A major obstacle in designing </w:t>
      </w:r>
      <w:r w:rsidRPr="0071679D">
        <w:rPr>
          <w:rFonts w:asciiTheme="majorBidi" w:hAnsiTheme="majorBidi" w:cstheme="majorBidi"/>
          <w:bCs/>
          <w:sz w:val="24"/>
          <w:szCs w:val="24"/>
        </w:rPr>
        <w:t>advanced catalysts is</w:t>
      </w:r>
      <w:r w:rsidRPr="0071679D">
        <w:rPr>
          <w:rFonts w:asciiTheme="majorBidi" w:hAnsiTheme="majorBidi" w:cstheme="majorBidi"/>
          <w:sz w:val="24"/>
          <w:szCs w:val="24"/>
        </w:rPr>
        <w:t xml:space="preserve"> the immature understanding of the mechanisms and activity associated with the complex catalytic reactions. This talk highlights the recent progress in </w:t>
      </w:r>
      <w:proofErr w:type="spellStart"/>
      <w:r w:rsidRPr="0071679D">
        <w:rPr>
          <w:rFonts w:asciiTheme="majorBidi" w:hAnsiTheme="majorBidi" w:cstheme="majorBidi"/>
          <w:sz w:val="24"/>
          <w:szCs w:val="24"/>
        </w:rPr>
        <w:t>electrocatalyst</w:t>
      </w:r>
      <w:proofErr w:type="spellEnd"/>
      <w:r w:rsidRPr="0071679D">
        <w:rPr>
          <w:rFonts w:asciiTheme="majorBidi" w:hAnsiTheme="majorBidi" w:cstheme="majorBidi"/>
          <w:sz w:val="24"/>
          <w:szCs w:val="24"/>
        </w:rPr>
        <w:t xml:space="preserve"> design and characterization by the Monash Electrochemistry Group.</w:t>
      </w:r>
      <w:r w:rsidRPr="0071679D">
        <w:rPr>
          <w:rFonts w:asciiTheme="majorBidi" w:hAnsiTheme="majorBidi" w:cstheme="majorBidi"/>
          <w:b/>
          <w:bCs/>
          <w:sz w:val="24"/>
          <w:szCs w:val="24"/>
        </w:rPr>
        <w:t xml:space="preserve"> </w:t>
      </w:r>
    </w:p>
    <w:p w:rsidR="00D74A73" w:rsidRPr="001B11C8" w:rsidRDefault="00D74A73" w:rsidP="00D74A73">
      <w:pPr>
        <w:snapToGrid w:val="0"/>
        <w:spacing w:line="300" w:lineRule="auto"/>
        <w:rPr>
          <w:rFonts w:eastAsia="MS PGothic"/>
          <w:b/>
          <w:color w:val="000000"/>
        </w:rPr>
      </w:pPr>
    </w:p>
    <w:p w:rsidR="00D74A73" w:rsidRPr="00D74A73" w:rsidRDefault="00D74A73" w:rsidP="00256D9E">
      <w:pPr>
        <w:rPr>
          <w:color w:val="333333"/>
          <w:szCs w:val="21"/>
        </w:rPr>
      </w:pPr>
    </w:p>
    <w:p w:rsidR="00564FB3" w:rsidRPr="00D74A73" w:rsidRDefault="00564FB3" w:rsidP="00564FB3"/>
    <w:p w:rsidR="00564FB3" w:rsidRPr="006C2CA8" w:rsidRDefault="00564FB3" w:rsidP="00564FB3">
      <w:pPr>
        <w:rPr>
          <w:b/>
        </w:rPr>
      </w:pPr>
      <w:r w:rsidRPr="006C2CA8">
        <w:rPr>
          <w:b/>
        </w:rPr>
        <w:t>Short bio of the speaker:</w:t>
      </w:r>
      <w:r w:rsidR="00D74A73" w:rsidRPr="00D74A73">
        <w:rPr>
          <w:rFonts w:asciiTheme="majorHAnsi" w:eastAsia="Times New Roman" w:hAnsiTheme="majorHAnsi" w:cs="Lucida Sans Unicode"/>
          <w:noProof/>
          <w:color w:val="262A2D"/>
        </w:rPr>
        <w:t xml:space="preserve"> </w:t>
      </w:r>
    </w:p>
    <w:p w:rsidR="00564FB3" w:rsidRPr="007D30AA" w:rsidRDefault="001B11C8" w:rsidP="001B11C8">
      <w:pPr>
        <w:rPr>
          <w:rFonts w:asciiTheme="majorBidi" w:hAnsiTheme="majorBidi" w:cstheme="majorBidi"/>
          <w:color w:val="000000" w:themeColor="text1"/>
          <w:sz w:val="24"/>
          <w:szCs w:val="24"/>
        </w:rPr>
      </w:pPr>
      <w:bookmarkStart w:id="0" w:name="_GoBack"/>
      <w:r w:rsidRPr="007D30AA">
        <w:rPr>
          <w:rFonts w:asciiTheme="majorBidi" w:hAnsiTheme="majorBidi" w:cstheme="majorBidi"/>
          <w:color w:val="000000" w:themeColor="text1"/>
          <w:sz w:val="24"/>
          <w:szCs w:val="24"/>
        </w:rPr>
        <w:t xml:space="preserve">Dr. Jie Zhang received a BSc degree in 1992 from Fuzhou University and a PhD degree in 2002 from the University of Warwick, UK. He is currently an associate professor </w:t>
      </w:r>
      <w:r w:rsidRPr="007D30AA">
        <w:rPr>
          <w:rFonts w:asciiTheme="majorBidi" w:hAnsiTheme="majorBidi" w:cstheme="majorBidi" w:hint="eastAsia"/>
          <w:color w:val="000000" w:themeColor="text1"/>
          <w:sz w:val="24"/>
          <w:szCs w:val="24"/>
        </w:rPr>
        <w:t xml:space="preserve">and Future Fellow </w:t>
      </w:r>
      <w:r w:rsidRPr="007D30AA">
        <w:rPr>
          <w:rFonts w:asciiTheme="majorBidi" w:hAnsiTheme="majorBidi" w:cstheme="majorBidi"/>
          <w:color w:val="000000" w:themeColor="text1"/>
          <w:sz w:val="24"/>
          <w:szCs w:val="24"/>
        </w:rPr>
        <w:t xml:space="preserve">at the School of Chemistry, Monash University and a chief investigator at the Australian Research Council Centre of Excellence for </w:t>
      </w:r>
      <w:proofErr w:type="spellStart"/>
      <w:r w:rsidRPr="007D30AA">
        <w:rPr>
          <w:rFonts w:asciiTheme="majorBidi" w:hAnsiTheme="majorBidi" w:cstheme="majorBidi"/>
          <w:color w:val="000000" w:themeColor="text1"/>
          <w:sz w:val="24"/>
          <w:szCs w:val="24"/>
        </w:rPr>
        <w:t>Electromaterials</w:t>
      </w:r>
      <w:proofErr w:type="spellEnd"/>
      <w:r w:rsidRPr="007D30AA">
        <w:rPr>
          <w:rFonts w:asciiTheme="majorBidi" w:hAnsiTheme="majorBidi" w:cstheme="majorBidi"/>
          <w:color w:val="000000" w:themeColor="text1"/>
          <w:sz w:val="24"/>
          <w:szCs w:val="24"/>
        </w:rPr>
        <w:t xml:space="preserve"> Science. His current research mainly focuses on the development of advanced electrochemical techniques and corresponding quantitative theories and </w:t>
      </w:r>
      <w:proofErr w:type="spellStart"/>
      <w:r w:rsidRPr="007D30AA">
        <w:rPr>
          <w:rFonts w:asciiTheme="majorBidi" w:hAnsiTheme="majorBidi" w:cstheme="majorBidi"/>
          <w:color w:val="000000" w:themeColor="text1"/>
          <w:sz w:val="24"/>
          <w:szCs w:val="24"/>
        </w:rPr>
        <w:t>electrocatalysis</w:t>
      </w:r>
      <w:proofErr w:type="spellEnd"/>
      <w:r w:rsidRPr="007D30AA">
        <w:rPr>
          <w:rFonts w:asciiTheme="majorBidi" w:hAnsiTheme="majorBidi" w:cstheme="majorBidi"/>
          <w:color w:val="000000" w:themeColor="text1"/>
          <w:sz w:val="24"/>
          <w:szCs w:val="24"/>
        </w:rPr>
        <w:t xml:space="preserve"> for energy applications.</w:t>
      </w:r>
      <w:r w:rsidRPr="007D30AA">
        <w:rPr>
          <w:color w:val="000000" w:themeColor="text1"/>
          <w:szCs w:val="21"/>
        </w:rPr>
        <w:t xml:space="preserve"> </w:t>
      </w:r>
      <w:r w:rsidRPr="007D30AA">
        <w:rPr>
          <w:rFonts w:asciiTheme="majorBidi" w:hAnsiTheme="majorBidi" w:cstheme="majorBidi"/>
          <w:color w:val="000000" w:themeColor="text1"/>
          <w:sz w:val="24"/>
          <w:szCs w:val="24"/>
        </w:rPr>
        <w:t>He has published 6 book chapters, 7 international patents and more than 200 refereed journal articles. His work has received more than 3500 citations with an H index of 33 based on the Web of Science.</w:t>
      </w:r>
      <w:bookmarkEnd w:id="0"/>
    </w:p>
    <w:sectPr w:rsidR="00564FB3" w:rsidRPr="007D30AA" w:rsidSect="00D74A73">
      <w:pgSz w:w="11906" w:h="16838"/>
      <w:pgMar w:top="1440" w:right="992"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C05" w:rsidRDefault="00905C05" w:rsidP="00EE0491">
      <w:pPr>
        <w:ind w:firstLine="480"/>
      </w:pPr>
      <w:r>
        <w:separator/>
      </w:r>
    </w:p>
  </w:endnote>
  <w:endnote w:type="continuationSeparator" w:id="0">
    <w:p w:rsidR="00905C05" w:rsidRDefault="00905C05" w:rsidP="00EE0491">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C05" w:rsidRDefault="00905C05" w:rsidP="00EE0491">
      <w:pPr>
        <w:ind w:firstLine="480"/>
      </w:pPr>
      <w:r>
        <w:separator/>
      </w:r>
    </w:p>
  </w:footnote>
  <w:footnote w:type="continuationSeparator" w:id="0">
    <w:p w:rsidR="00905C05" w:rsidRDefault="00905C05" w:rsidP="00EE0491">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1B6"/>
    <w:rsid w:val="000165D8"/>
    <w:rsid w:val="0010796A"/>
    <w:rsid w:val="0013660D"/>
    <w:rsid w:val="0014005E"/>
    <w:rsid w:val="001561E1"/>
    <w:rsid w:val="0016180C"/>
    <w:rsid w:val="00177170"/>
    <w:rsid w:val="001B11C8"/>
    <w:rsid w:val="0021193D"/>
    <w:rsid w:val="00256D9E"/>
    <w:rsid w:val="00277C31"/>
    <w:rsid w:val="002C3C7E"/>
    <w:rsid w:val="00300D00"/>
    <w:rsid w:val="00383BC0"/>
    <w:rsid w:val="003B5C61"/>
    <w:rsid w:val="003F583D"/>
    <w:rsid w:val="004113E1"/>
    <w:rsid w:val="00490BD6"/>
    <w:rsid w:val="004F6C5D"/>
    <w:rsid w:val="005045F5"/>
    <w:rsid w:val="0054142C"/>
    <w:rsid w:val="00564FB3"/>
    <w:rsid w:val="005811B6"/>
    <w:rsid w:val="00582637"/>
    <w:rsid w:val="005B47D8"/>
    <w:rsid w:val="00641FBC"/>
    <w:rsid w:val="00645DB2"/>
    <w:rsid w:val="006D1FA4"/>
    <w:rsid w:val="006D644D"/>
    <w:rsid w:val="006E2902"/>
    <w:rsid w:val="007D30AA"/>
    <w:rsid w:val="007F3510"/>
    <w:rsid w:val="008353F1"/>
    <w:rsid w:val="00903CB9"/>
    <w:rsid w:val="00905C05"/>
    <w:rsid w:val="009647DC"/>
    <w:rsid w:val="00970A44"/>
    <w:rsid w:val="00976627"/>
    <w:rsid w:val="009A340C"/>
    <w:rsid w:val="009A4B7F"/>
    <w:rsid w:val="009C654E"/>
    <w:rsid w:val="009D7280"/>
    <w:rsid w:val="00A1244F"/>
    <w:rsid w:val="00A2429F"/>
    <w:rsid w:val="00A30F15"/>
    <w:rsid w:val="00A60397"/>
    <w:rsid w:val="00AD7745"/>
    <w:rsid w:val="00B51770"/>
    <w:rsid w:val="00BA2F77"/>
    <w:rsid w:val="00BA3ED2"/>
    <w:rsid w:val="00BE5CF5"/>
    <w:rsid w:val="00C85304"/>
    <w:rsid w:val="00C96FE2"/>
    <w:rsid w:val="00CF07C9"/>
    <w:rsid w:val="00D47738"/>
    <w:rsid w:val="00D74A73"/>
    <w:rsid w:val="00E14441"/>
    <w:rsid w:val="00E25FD4"/>
    <w:rsid w:val="00EE0491"/>
    <w:rsid w:val="00EF2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15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F2153"/>
    <w:rPr>
      <w:sz w:val="18"/>
      <w:szCs w:val="18"/>
    </w:rPr>
  </w:style>
  <w:style w:type="character" w:customStyle="1" w:styleId="Char">
    <w:name w:val="批注框文本 Char"/>
    <w:basedOn w:val="a0"/>
    <w:link w:val="a4"/>
    <w:uiPriority w:val="99"/>
    <w:semiHidden/>
    <w:rsid w:val="00EF2153"/>
    <w:rPr>
      <w:sz w:val="18"/>
      <w:szCs w:val="18"/>
    </w:rPr>
  </w:style>
  <w:style w:type="paragraph" w:styleId="a5">
    <w:name w:val="header"/>
    <w:basedOn w:val="a"/>
    <w:link w:val="Char0"/>
    <w:uiPriority w:val="99"/>
    <w:unhideWhenUsed/>
    <w:rsid w:val="00EE04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E0491"/>
    <w:rPr>
      <w:sz w:val="18"/>
      <w:szCs w:val="18"/>
    </w:rPr>
  </w:style>
  <w:style w:type="paragraph" w:styleId="a6">
    <w:name w:val="footer"/>
    <w:basedOn w:val="a"/>
    <w:link w:val="Char1"/>
    <w:uiPriority w:val="99"/>
    <w:unhideWhenUsed/>
    <w:rsid w:val="00EE0491"/>
    <w:pPr>
      <w:tabs>
        <w:tab w:val="center" w:pos="4153"/>
        <w:tab w:val="right" w:pos="8306"/>
      </w:tabs>
      <w:snapToGrid w:val="0"/>
      <w:jc w:val="left"/>
    </w:pPr>
    <w:rPr>
      <w:sz w:val="18"/>
      <w:szCs w:val="18"/>
    </w:rPr>
  </w:style>
  <w:style w:type="character" w:customStyle="1" w:styleId="Char1">
    <w:name w:val="页脚 Char"/>
    <w:basedOn w:val="a0"/>
    <w:link w:val="a6"/>
    <w:uiPriority w:val="99"/>
    <w:rsid w:val="00EE0491"/>
    <w:rPr>
      <w:sz w:val="18"/>
      <w:szCs w:val="18"/>
    </w:rPr>
  </w:style>
  <w:style w:type="paragraph" w:styleId="HTML">
    <w:name w:val="HTML Preformatted"/>
    <w:basedOn w:val="a"/>
    <w:link w:val="HTMLChar"/>
    <w:rsid w:val="00256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Times New Roman"/>
      <w:kern w:val="0"/>
      <w:sz w:val="24"/>
      <w:szCs w:val="24"/>
    </w:rPr>
  </w:style>
  <w:style w:type="character" w:customStyle="1" w:styleId="HTMLChar">
    <w:name w:val="HTML 预设格式 Char"/>
    <w:basedOn w:val="a0"/>
    <w:link w:val="HTML"/>
    <w:rsid w:val="00256D9E"/>
    <w:rPr>
      <w:rFonts w:ascii="MingLiU" w:eastAsia="MingLiU" w:hAnsi="MingLiU" w:cs="Times New Roman"/>
      <w:kern w:val="0"/>
      <w:sz w:val="24"/>
      <w:szCs w:val="24"/>
    </w:rPr>
  </w:style>
  <w:style w:type="paragraph" w:customStyle="1" w:styleId="Default">
    <w:name w:val="Default"/>
    <w:rsid w:val="00E14441"/>
    <w:pPr>
      <w:widowControl w:val="0"/>
      <w:autoSpaceDE w:val="0"/>
      <w:autoSpaceDN w:val="0"/>
      <w:adjustRightInd w:val="0"/>
    </w:pPr>
    <w:rPr>
      <w:rFonts w:ascii="Arial" w:hAnsi="Arial" w:cs="Arial"/>
      <w:color w:val="000000"/>
      <w:kern w:val="0"/>
      <w:sz w:val="24"/>
      <w:szCs w:val="24"/>
    </w:rPr>
  </w:style>
  <w:style w:type="paragraph" w:customStyle="1" w:styleId="CM2">
    <w:name w:val="CM2"/>
    <w:basedOn w:val="Default"/>
    <w:next w:val="Default"/>
    <w:uiPriority w:val="99"/>
    <w:rsid w:val="00E14441"/>
    <w:pPr>
      <w:spacing w:line="253" w:lineRule="atLeast"/>
    </w:pPr>
    <w:rPr>
      <w:color w:val="auto"/>
    </w:rPr>
  </w:style>
  <w:style w:type="paragraph" w:customStyle="1" w:styleId="CM6">
    <w:name w:val="CM6"/>
    <w:basedOn w:val="Default"/>
    <w:next w:val="Default"/>
    <w:uiPriority w:val="99"/>
    <w:rsid w:val="00E14441"/>
    <w:rPr>
      <w:color w:val="auto"/>
    </w:rPr>
  </w:style>
  <w:style w:type="paragraph" w:customStyle="1" w:styleId="CM3">
    <w:name w:val="CM3"/>
    <w:basedOn w:val="Default"/>
    <w:next w:val="Default"/>
    <w:uiPriority w:val="99"/>
    <w:rsid w:val="00E14441"/>
    <w:pPr>
      <w:spacing w:line="253" w:lineRule="atLeast"/>
    </w:pPr>
    <w:rPr>
      <w:color w:val="auto"/>
    </w:rPr>
  </w:style>
  <w:style w:type="paragraph" w:customStyle="1" w:styleId="CM7">
    <w:name w:val="CM7"/>
    <w:basedOn w:val="Default"/>
    <w:next w:val="Default"/>
    <w:uiPriority w:val="99"/>
    <w:rsid w:val="00E14441"/>
    <w:rPr>
      <w:color w:val="auto"/>
    </w:rPr>
  </w:style>
  <w:style w:type="paragraph" w:customStyle="1" w:styleId="CM4">
    <w:name w:val="CM4"/>
    <w:basedOn w:val="Default"/>
    <w:next w:val="Default"/>
    <w:uiPriority w:val="99"/>
    <w:rsid w:val="00E14441"/>
    <w:pPr>
      <w:spacing w:line="253" w:lineRule="atLeast"/>
    </w:pPr>
    <w:rPr>
      <w:color w:val="auto"/>
    </w:rPr>
  </w:style>
  <w:style w:type="paragraph" w:customStyle="1" w:styleId="CM8">
    <w:name w:val="CM8"/>
    <w:basedOn w:val="Default"/>
    <w:next w:val="Default"/>
    <w:uiPriority w:val="99"/>
    <w:rsid w:val="00E14441"/>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15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F2153"/>
    <w:rPr>
      <w:sz w:val="18"/>
      <w:szCs w:val="18"/>
    </w:rPr>
  </w:style>
  <w:style w:type="character" w:customStyle="1" w:styleId="Char">
    <w:name w:val="批注框文本 Char"/>
    <w:basedOn w:val="a0"/>
    <w:link w:val="a4"/>
    <w:uiPriority w:val="99"/>
    <w:semiHidden/>
    <w:rsid w:val="00EF2153"/>
    <w:rPr>
      <w:sz w:val="18"/>
      <w:szCs w:val="18"/>
    </w:rPr>
  </w:style>
  <w:style w:type="paragraph" w:styleId="a5">
    <w:name w:val="header"/>
    <w:basedOn w:val="a"/>
    <w:link w:val="Char0"/>
    <w:uiPriority w:val="99"/>
    <w:unhideWhenUsed/>
    <w:rsid w:val="00EE04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E0491"/>
    <w:rPr>
      <w:sz w:val="18"/>
      <w:szCs w:val="18"/>
    </w:rPr>
  </w:style>
  <w:style w:type="paragraph" w:styleId="a6">
    <w:name w:val="footer"/>
    <w:basedOn w:val="a"/>
    <w:link w:val="Char1"/>
    <w:uiPriority w:val="99"/>
    <w:unhideWhenUsed/>
    <w:rsid w:val="00EE0491"/>
    <w:pPr>
      <w:tabs>
        <w:tab w:val="center" w:pos="4153"/>
        <w:tab w:val="right" w:pos="8306"/>
      </w:tabs>
      <w:snapToGrid w:val="0"/>
      <w:jc w:val="left"/>
    </w:pPr>
    <w:rPr>
      <w:sz w:val="18"/>
      <w:szCs w:val="18"/>
    </w:rPr>
  </w:style>
  <w:style w:type="character" w:customStyle="1" w:styleId="Char1">
    <w:name w:val="页脚 Char"/>
    <w:basedOn w:val="a0"/>
    <w:link w:val="a6"/>
    <w:uiPriority w:val="99"/>
    <w:rsid w:val="00EE0491"/>
    <w:rPr>
      <w:sz w:val="18"/>
      <w:szCs w:val="18"/>
    </w:rPr>
  </w:style>
  <w:style w:type="paragraph" w:styleId="HTML">
    <w:name w:val="HTML Preformatted"/>
    <w:basedOn w:val="a"/>
    <w:link w:val="HTMLChar"/>
    <w:rsid w:val="00256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Times New Roman"/>
      <w:kern w:val="0"/>
      <w:sz w:val="24"/>
      <w:szCs w:val="24"/>
    </w:rPr>
  </w:style>
  <w:style w:type="character" w:customStyle="1" w:styleId="HTMLChar">
    <w:name w:val="HTML 预设格式 Char"/>
    <w:basedOn w:val="a0"/>
    <w:link w:val="HTML"/>
    <w:rsid w:val="00256D9E"/>
    <w:rPr>
      <w:rFonts w:ascii="MingLiU" w:eastAsia="MingLiU" w:hAnsi="MingLiU" w:cs="Times New Roman"/>
      <w:kern w:val="0"/>
      <w:sz w:val="24"/>
      <w:szCs w:val="24"/>
    </w:rPr>
  </w:style>
  <w:style w:type="paragraph" w:customStyle="1" w:styleId="Default">
    <w:name w:val="Default"/>
    <w:rsid w:val="00E14441"/>
    <w:pPr>
      <w:widowControl w:val="0"/>
      <w:autoSpaceDE w:val="0"/>
      <w:autoSpaceDN w:val="0"/>
      <w:adjustRightInd w:val="0"/>
    </w:pPr>
    <w:rPr>
      <w:rFonts w:ascii="Arial" w:hAnsi="Arial" w:cs="Arial"/>
      <w:color w:val="000000"/>
      <w:kern w:val="0"/>
      <w:sz w:val="24"/>
      <w:szCs w:val="24"/>
    </w:rPr>
  </w:style>
  <w:style w:type="paragraph" w:customStyle="1" w:styleId="CM2">
    <w:name w:val="CM2"/>
    <w:basedOn w:val="Default"/>
    <w:next w:val="Default"/>
    <w:uiPriority w:val="99"/>
    <w:rsid w:val="00E14441"/>
    <w:pPr>
      <w:spacing w:line="253" w:lineRule="atLeast"/>
    </w:pPr>
    <w:rPr>
      <w:color w:val="auto"/>
    </w:rPr>
  </w:style>
  <w:style w:type="paragraph" w:customStyle="1" w:styleId="CM6">
    <w:name w:val="CM6"/>
    <w:basedOn w:val="Default"/>
    <w:next w:val="Default"/>
    <w:uiPriority w:val="99"/>
    <w:rsid w:val="00E14441"/>
    <w:rPr>
      <w:color w:val="auto"/>
    </w:rPr>
  </w:style>
  <w:style w:type="paragraph" w:customStyle="1" w:styleId="CM3">
    <w:name w:val="CM3"/>
    <w:basedOn w:val="Default"/>
    <w:next w:val="Default"/>
    <w:uiPriority w:val="99"/>
    <w:rsid w:val="00E14441"/>
    <w:pPr>
      <w:spacing w:line="253" w:lineRule="atLeast"/>
    </w:pPr>
    <w:rPr>
      <w:color w:val="auto"/>
    </w:rPr>
  </w:style>
  <w:style w:type="paragraph" w:customStyle="1" w:styleId="CM7">
    <w:name w:val="CM7"/>
    <w:basedOn w:val="Default"/>
    <w:next w:val="Default"/>
    <w:uiPriority w:val="99"/>
    <w:rsid w:val="00E14441"/>
    <w:rPr>
      <w:color w:val="auto"/>
    </w:rPr>
  </w:style>
  <w:style w:type="paragraph" w:customStyle="1" w:styleId="CM4">
    <w:name w:val="CM4"/>
    <w:basedOn w:val="Default"/>
    <w:next w:val="Default"/>
    <w:uiPriority w:val="99"/>
    <w:rsid w:val="00E14441"/>
    <w:pPr>
      <w:spacing w:line="253" w:lineRule="atLeast"/>
    </w:pPr>
    <w:rPr>
      <w:color w:val="auto"/>
    </w:rPr>
  </w:style>
  <w:style w:type="paragraph" w:customStyle="1" w:styleId="CM8">
    <w:name w:val="CM8"/>
    <w:basedOn w:val="Default"/>
    <w:next w:val="Default"/>
    <w:uiPriority w:val="99"/>
    <w:rsid w:val="00E14441"/>
    <w:rPr>
      <w:color w:val="auto"/>
    </w:rPr>
  </w:style>
</w:styles>
</file>

<file path=word/webSettings.xml><?xml version="1.0" encoding="utf-8"?>
<w:webSettings xmlns:r="http://schemas.openxmlformats.org/officeDocument/2006/relationships" xmlns:w="http://schemas.openxmlformats.org/wordprocessingml/2006/main">
  <w:divs>
    <w:div w:id="707409840">
      <w:bodyDiv w:val="1"/>
      <w:marLeft w:val="0"/>
      <w:marRight w:val="0"/>
      <w:marTop w:val="0"/>
      <w:marBottom w:val="0"/>
      <w:divBdr>
        <w:top w:val="none" w:sz="0" w:space="0" w:color="auto"/>
        <w:left w:val="none" w:sz="0" w:space="0" w:color="auto"/>
        <w:bottom w:val="none" w:sz="0" w:space="0" w:color="auto"/>
        <w:right w:val="none" w:sz="0" w:space="0" w:color="auto"/>
      </w:divBdr>
      <w:divsChild>
        <w:div w:id="1121804596">
          <w:marLeft w:val="0"/>
          <w:marRight w:val="0"/>
          <w:marTop w:val="0"/>
          <w:marBottom w:val="0"/>
          <w:divBdr>
            <w:top w:val="none" w:sz="0" w:space="0" w:color="auto"/>
            <w:left w:val="none" w:sz="0" w:space="0" w:color="auto"/>
            <w:bottom w:val="none" w:sz="0" w:space="0" w:color="auto"/>
            <w:right w:val="none" w:sz="0" w:space="0" w:color="auto"/>
          </w:divBdr>
          <w:divsChild>
            <w:div w:id="1065570975">
              <w:marLeft w:val="0"/>
              <w:marRight w:val="0"/>
              <w:marTop w:val="0"/>
              <w:marBottom w:val="0"/>
              <w:divBdr>
                <w:top w:val="none" w:sz="0" w:space="0" w:color="auto"/>
                <w:left w:val="none" w:sz="0" w:space="0" w:color="auto"/>
                <w:bottom w:val="none" w:sz="0" w:space="0" w:color="auto"/>
                <w:right w:val="none" w:sz="0" w:space="0" w:color="auto"/>
              </w:divBdr>
              <w:divsChild>
                <w:div w:id="1958636820">
                  <w:marLeft w:val="0"/>
                  <w:marRight w:val="0"/>
                  <w:marTop w:val="0"/>
                  <w:marBottom w:val="0"/>
                  <w:divBdr>
                    <w:top w:val="none" w:sz="0" w:space="0" w:color="auto"/>
                    <w:left w:val="single" w:sz="4" w:space="0" w:color="B5B5B5"/>
                    <w:bottom w:val="none" w:sz="0" w:space="0" w:color="auto"/>
                    <w:right w:val="single" w:sz="4" w:space="0" w:color="B5B5B5"/>
                  </w:divBdr>
                  <w:divsChild>
                    <w:div w:id="693305544">
                      <w:marLeft w:val="200"/>
                      <w:marRight w:val="200"/>
                      <w:marTop w:val="200"/>
                      <w:marBottom w:val="0"/>
                      <w:divBdr>
                        <w:top w:val="none" w:sz="0" w:space="0" w:color="auto"/>
                        <w:left w:val="none" w:sz="0" w:space="0" w:color="auto"/>
                        <w:bottom w:val="none" w:sz="0" w:space="0" w:color="auto"/>
                        <w:right w:val="none" w:sz="0" w:space="0" w:color="auto"/>
                      </w:divBdr>
                      <w:divsChild>
                        <w:div w:id="1763333874">
                          <w:marLeft w:val="0"/>
                          <w:marRight w:val="0"/>
                          <w:marTop w:val="0"/>
                          <w:marBottom w:val="0"/>
                          <w:divBdr>
                            <w:top w:val="none" w:sz="0" w:space="0" w:color="auto"/>
                            <w:left w:val="none" w:sz="0" w:space="0" w:color="auto"/>
                            <w:bottom w:val="none" w:sz="0" w:space="0" w:color="auto"/>
                            <w:right w:val="none" w:sz="0" w:space="0" w:color="auto"/>
                          </w:divBdr>
                          <w:divsChild>
                            <w:div w:id="965501488">
                              <w:marLeft w:val="0"/>
                              <w:marRight w:val="0"/>
                              <w:marTop w:val="0"/>
                              <w:marBottom w:val="0"/>
                              <w:divBdr>
                                <w:top w:val="none" w:sz="0" w:space="0" w:color="auto"/>
                                <w:left w:val="none" w:sz="0" w:space="0" w:color="auto"/>
                                <w:bottom w:val="none" w:sz="0" w:space="0" w:color="auto"/>
                                <w:right w:val="none" w:sz="0" w:space="0" w:color="auto"/>
                              </w:divBdr>
                              <w:divsChild>
                                <w:div w:id="1543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1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1505</Characters>
  <Application>Microsoft Office Word</Application>
  <DocSecurity>0</DocSecurity>
  <Lines>12</Lines>
  <Paragraphs>3</Paragraphs>
  <ScaleCrop>false</ScaleCrop>
  <Company>Fuzhou University</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2019-04-01T01:29:00Z</dcterms:created>
  <dcterms:modified xsi:type="dcterms:W3CDTF">2019-04-01T01:29:00Z</dcterms:modified>
</cp:coreProperties>
</file>