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82" w:rsidRPr="00884A43" w:rsidRDefault="00B83F73" w:rsidP="006756A0">
      <w:pPr>
        <w:jc w:val="center"/>
        <w:rPr>
          <w:b/>
          <w:sz w:val="32"/>
          <w:szCs w:val="32"/>
        </w:rPr>
      </w:pPr>
      <w:r w:rsidRPr="00884A43">
        <w:rPr>
          <w:rFonts w:hint="eastAsia"/>
          <w:b/>
          <w:sz w:val="32"/>
          <w:szCs w:val="32"/>
        </w:rPr>
        <w:t>个人简介</w:t>
      </w:r>
    </w:p>
    <w:p w:rsidR="00BA4D8B" w:rsidRDefault="00B83F73" w:rsidP="000008D7">
      <w:pPr>
        <w:spacing w:line="400" w:lineRule="exact"/>
        <w:ind w:right="567"/>
        <w:rPr>
          <w:rFonts w:asciiTheme="minorEastAsia" w:hAnsiTheme="minorEastAsia" w:hint="eastAsia"/>
          <w:sz w:val="28"/>
          <w:szCs w:val="28"/>
        </w:rPr>
      </w:pPr>
      <w:r w:rsidRPr="000008D7">
        <w:rPr>
          <w:rFonts w:asciiTheme="minorEastAsia" w:hAnsiTheme="minorEastAsia" w:hint="eastAsia"/>
          <w:sz w:val="28"/>
          <w:szCs w:val="28"/>
        </w:rPr>
        <w:t>冯蓝</w:t>
      </w:r>
      <w:r w:rsidRPr="000008D7">
        <w:rPr>
          <w:rFonts w:asciiTheme="minorEastAsia" w:hAnsiTheme="minorEastAsia"/>
          <w:sz w:val="28"/>
          <w:szCs w:val="28"/>
        </w:rPr>
        <w:t>，</w:t>
      </w:r>
      <w:r w:rsidR="00273169" w:rsidRPr="000008D7">
        <w:rPr>
          <w:rFonts w:asciiTheme="minorEastAsia" w:hAnsiTheme="minorEastAsia" w:hint="eastAsia"/>
          <w:sz w:val="28"/>
          <w:szCs w:val="28"/>
        </w:rPr>
        <w:t>女</w:t>
      </w:r>
      <w:r w:rsidR="00273169" w:rsidRPr="000008D7">
        <w:rPr>
          <w:rFonts w:asciiTheme="minorEastAsia" w:hAnsiTheme="minorEastAsia"/>
          <w:sz w:val="28"/>
          <w:szCs w:val="28"/>
        </w:rPr>
        <w:t>，</w:t>
      </w:r>
      <w:r w:rsidR="00884A43" w:rsidRPr="000008D7">
        <w:rPr>
          <w:rFonts w:asciiTheme="minorEastAsia" w:hAnsiTheme="minorEastAsia" w:hint="eastAsia"/>
          <w:sz w:val="28"/>
          <w:szCs w:val="28"/>
        </w:rPr>
        <w:t>出生日期1989.05，</w:t>
      </w:r>
      <w:r w:rsidR="00273169" w:rsidRPr="000008D7">
        <w:rPr>
          <w:rFonts w:asciiTheme="minorEastAsia" w:hAnsiTheme="minorEastAsia" w:hint="eastAsia"/>
          <w:sz w:val="28"/>
          <w:szCs w:val="28"/>
        </w:rPr>
        <w:t>籍贯</w:t>
      </w:r>
      <w:r w:rsidR="00273169" w:rsidRPr="000008D7">
        <w:rPr>
          <w:rFonts w:asciiTheme="minorEastAsia" w:hAnsiTheme="minorEastAsia"/>
          <w:sz w:val="28"/>
          <w:szCs w:val="28"/>
        </w:rPr>
        <w:t>福建</w:t>
      </w:r>
      <w:r w:rsidR="00273169" w:rsidRPr="000008D7">
        <w:rPr>
          <w:rFonts w:asciiTheme="minorEastAsia" w:hAnsiTheme="minorEastAsia" w:hint="eastAsia"/>
          <w:sz w:val="28"/>
          <w:szCs w:val="28"/>
        </w:rPr>
        <w:t>，</w:t>
      </w:r>
      <w:r w:rsidR="00884A43" w:rsidRPr="000008D7">
        <w:rPr>
          <w:rFonts w:asciiTheme="minorEastAsia" w:hAnsiTheme="minorEastAsia" w:hint="eastAsia"/>
          <w:sz w:val="28"/>
          <w:szCs w:val="28"/>
        </w:rPr>
        <w:t>中共党员</w:t>
      </w:r>
      <w:r w:rsidR="00273169" w:rsidRPr="000008D7">
        <w:rPr>
          <w:rFonts w:asciiTheme="minorEastAsia" w:hAnsiTheme="minorEastAsia" w:hint="eastAsia"/>
          <w:sz w:val="28"/>
          <w:szCs w:val="28"/>
        </w:rPr>
        <w:t>。</w:t>
      </w:r>
      <w:r w:rsidRPr="000008D7">
        <w:rPr>
          <w:rFonts w:asciiTheme="minorEastAsia" w:hAnsiTheme="minorEastAsia"/>
          <w:sz w:val="28"/>
          <w:szCs w:val="28"/>
        </w:rPr>
        <w:t>2011-2014</w:t>
      </w:r>
      <w:r w:rsidR="004678A7" w:rsidRPr="000008D7">
        <w:rPr>
          <w:rFonts w:asciiTheme="minorEastAsia" w:hAnsiTheme="minorEastAsia" w:hint="eastAsia"/>
          <w:sz w:val="28"/>
          <w:szCs w:val="28"/>
        </w:rPr>
        <w:t>年硕士期间</w:t>
      </w:r>
      <w:r w:rsidRPr="000008D7">
        <w:rPr>
          <w:rFonts w:asciiTheme="minorEastAsia" w:hAnsiTheme="minorEastAsia" w:hint="eastAsia"/>
          <w:sz w:val="28"/>
          <w:szCs w:val="28"/>
        </w:rPr>
        <w:t>在厦门大学</w:t>
      </w:r>
      <w:r w:rsidR="004678A7" w:rsidRPr="000008D7">
        <w:rPr>
          <w:rFonts w:asciiTheme="minorEastAsia" w:hAnsiTheme="minorEastAsia" w:hint="eastAsia"/>
          <w:sz w:val="28"/>
          <w:szCs w:val="28"/>
        </w:rPr>
        <w:t>长江学者谢素原教授课题组学习，参与973计划，国家自然科学基金重点项目研究。主要工作为</w:t>
      </w:r>
      <w:r w:rsidR="004678A7" w:rsidRPr="000008D7">
        <w:rPr>
          <w:rFonts w:asciiTheme="minorEastAsia" w:hAnsiTheme="minorEastAsia"/>
          <w:sz w:val="28"/>
          <w:szCs w:val="28"/>
        </w:rPr>
        <w:t>碳纳米管，石墨烯</w:t>
      </w:r>
      <w:r w:rsidR="004678A7" w:rsidRPr="000008D7">
        <w:rPr>
          <w:rFonts w:asciiTheme="minorEastAsia" w:hAnsiTheme="minorEastAsia" w:hint="eastAsia"/>
          <w:sz w:val="28"/>
          <w:szCs w:val="28"/>
        </w:rPr>
        <w:t>，石墨烯</w:t>
      </w:r>
      <w:r w:rsidR="004678A7" w:rsidRPr="000008D7">
        <w:rPr>
          <w:rFonts w:asciiTheme="minorEastAsia" w:hAnsiTheme="minorEastAsia"/>
          <w:sz w:val="28"/>
          <w:szCs w:val="28"/>
        </w:rPr>
        <w:t>量子点</w:t>
      </w:r>
      <w:r w:rsidR="004678A7" w:rsidRPr="000008D7">
        <w:rPr>
          <w:rFonts w:asciiTheme="minorEastAsia" w:hAnsiTheme="minorEastAsia" w:hint="eastAsia"/>
          <w:sz w:val="28"/>
          <w:szCs w:val="28"/>
        </w:rPr>
        <w:t>以及碳化氮</w:t>
      </w:r>
      <w:r w:rsidR="004678A7" w:rsidRPr="000008D7">
        <w:rPr>
          <w:rFonts w:asciiTheme="minorEastAsia" w:hAnsiTheme="minorEastAsia"/>
          <w:sz w:val="28"/>
          <w:szCs w:val="28"/>
        </w:rPr>
        <w:t>等碳纳米材料的</w:t>
      </w:r>
      <w:r w:rsidR="004678A7" w:rsidRPr="000008D7">
        <w:rPr>
          <w:rFonts w:asciiTheme="minorEastAsia" w:hAnsiTheme="minorEastAsia" w:hint="eastAsia"/>
          <w:sz w:val="28"/>
          <w:szCs w:val="28"/>
        </w:rPr>
        <w:t>制备</w:t>
      </w:r>
      <w:r w:rsidR="004678A7" w:rsidRPr="000008D7">
        <w:rPr>
          <w:rFonts w:asciiTheme="minorEastAsia" w:hAnsiTheme="minorEastAsia"/>
          <w:sz w:val="28"/>
          <w:szCs w:val="28"/>
        </w:rPr>
        <w:t>，应用方面的研究</w:t>
      </w:r>
      <w:r w:rsidR="004678A7" w:rsidRPr="000008D7">
        <w:rPr>
          <w:rFonts w:asciiTheme="minorEastAsia" w:hAnsiTheme="minorEastAsia" w:hint="eastAsia"/>
          <w:sz w:val="28"/>
          <w:szCs w:val="28"/>
        </w:rPr>
        <w:t>。2</w:t>
      </w:r>
      <w:r w:rsidR="004678A7" w:rsidRPr="000008D7">
        <w:rPr>
          <w:rFonts w:asciiTheme="minorEastAsia" w:hAnsiTheme="minorEastAsia"/>
          <w:sz w:val="28"/>
          <w:szCs w:val="28"/>
        </w:rPr>
        <w:t>014-</w:t>
      </w:r>
      <w:r w:rsidR="00884A43" w:rsidRPr="000008D7">
        <w:rPr>
          <w:rFonts w:asciiTheme="minorEastAsia" w:hAnsiTheme="minorEastAsia"/>
          <w:sz w:val="28"/>
          <w:szCs w:val="28"/>
        </w:rPr>
        <w:t>2018</w:t>
      </w:r>
      <w:r w:rsidR="00884A43" w:rsidRPr="000008D7">
        <w:rPr>
          <w:rFonts w:asciiTheme="minorEastAsia" w:hAnsiTheme="minorEastAsia" w:hint="eastAsia"/>
          <w:sz w:val="28"/>
          <w:szCs w:val="28"/>
        </w:rPr>
        <w:t>年由国家留学基金委公派</w:t>
      </w:r>
      <w:r w:rsidR="004678A7" w:rsidRPr="000008D7">
        <w:rPr>
          <w:rFonts w:asciiTheme="minorEastAsia" w:hAnsiTheme="minorEastAsia"/>
          <w:sz w:val="28"/>
          <w:szCs w:val="28"/>
        </w:rPr>
        <w:t>在</w:t>
      </w:r>
      <w:r w:rsidR="004678A7" w:rsidRPr="000008D7">
        <w:rPr>
          <w:rFonts w:asciiTheme="minorEastAsia" w:hAnsiTheme="minorEastAsia" w:hint="eastAsia"/>
          <w:sz w:val="28"/>
          <w:szCs w:val="28"/>
        </w:rPr>
        <w:t>英国</w:t>
      </w:r>
      <w:r w:rsidR="004678A7" w:rsidRPr="000008D7">
        <w:rPr>
          <w:rFonts w:asciiTheme="minorEastAsia" w:hAnsiTheme="minorEastAsia"/>
          <w:sz w:val="28"/>
          <w:szCs w:val="28"/>
        </w:rPr>
        <w:t>纽卡斯尔</w:t>
      </w:r>
      <w:r w:rsidR="004678A7" w:rsidRPr="000008D7">
        <w:rPr>
          <w:rFonts w:asciiTheme="minorEastAsia" w:hAnsiTheme="minorEastAsia" w:hint="eastAsia"/>
          <w:sz w:val="28"/>
          <w:szCs w:val="28"/>
        </w:rPr>
        <w:t>大学</w:t>
      </w:r>
      <w:r w:rsidR="004678A7" w:rsidRPr="000008D7">
        <w:rPr>
          <w:rFonts w:asciiTheme="minorEastAsia" w:hAnsiTheme="minorEastAsia"/>
          <w:sz w:val="28"/>
          <w:szCs w:val="28"/>
        </w:rPr>
        <w:t>攻读</w:t>
      </w:r>
      <w:r w:rsidR="004678A7" w:rsidRPr="000008D7">
        <w:rPr>
          <w:rFonts w:asciiTheme="minorEastAsia" w:hAnsiTheme="minorEastAsia" w:hint="eastAsia"/>
          <w:sz w:val="28"/>
          <w:szCs w:val="28"/>
        </w:rPr>
        <w:t>化学博士</w:t>
      </w:r>
      <w:r w:rsidR="004678A7" w:rsidRPr="000008D7">
        <w:rPr>
          <w:rFonts w:asciiTheme="minorEastAsia" w:hAnsiTheme="minorEastAsia"/>
          <w:sz w:val="28"/>
          <w:szCs w:val="28"/>
        </w:rPr>
        <w:t>，</w:t>
      </w:r>
      <w:r w:rsidR="004678A7" w:rsidRPr="000008D7">
        <w:rPr>
          <w:rFonts w:asciiTheme="minorEastAsia" w:hAnsiTheme="minorEastAsia" w:hint="eastAsia"/>
          <w:sz w:val="28"/>
          <w:szCs w:val="28"/>
        </w:rPr>
        <w:t>导师</w:t>
      </w:r>
      <w:r w:rsidR="004678A7" w:rsidRPr="000008D7">
        <w:rPr>
          <w:rFonts w:asciiTheme="minorEastAsia" w:hAnsiTheme="minorEastAsia"/>
          <w:sz w:val="28"/>
          <w:szCs w:val="28"/>
        </w:rPr>
        <w:t xml:space="preserve">为John </w:t>
      </w:r>
      <w:proofErr w:type="spellStart"/>
      <w:r w:rsidR="004678A7" w:rsidRPr="000008D7">
        <w:rPr>
          <w:rFonts w:asciiTheme="minorEastAsia" w:hAnsiTheme="minorEastAsia"/>
          <w:sz w:val="28"/>
          <w:szCs w:val="28"/>
        </w:rPr>
        <w:t>Errington</w:t>
      </w:r>
      <w:proofErr w:type="spellEnd"/>
      <w:r w:rsidR="004678A7" w:rsidRPr="000008D7">
        <w:rPr>
          <w:rFonts w:asciiTheme="minorEastAsia" w:hAnsiTheme="minorEastAsia"/>
          <w:sz w:val="28"/>
          <w:szCs w:val="28"/>
        </w:rPr>
        <w:t>教授，在博士期间研究方向为</w:t>
      </w:r>
      <w:r w:rsidR="004678A7" w:rsidRPr="000008D7">
        <w:rPr>
          <w:rFonts w:asciiTheme="minorEastAsia" w:hAnsiTheme="minorEastAsia" w:hint="eastAsia"/>
          <w:sz w:val="28"/>
          <w:szCs w:val="28"/>
        </w:rPr>
        <w:t>杂多酸</w:t>
      </w:r>
      <w:r w:rsidR="00884A43" w:rsidRPr="000008D7">
        <w:rPr>
          <w:rFonts w:asciiTheme="minorEastAsia" w:hAnsiTheme="minorEastAsia"/>
          <w:sz w:val="28"/>
          <w:szCs w:val="28"/>
        </w:rPr>
        <w:t>，聚合物</w:t>
      </w:r>
      <w:r w:rsidR="00884A43" w:rsidRPr="000008D7">
        <w:rPr>
          <w:rFonts w:asciiTheme="minorEastAsia" w:hAnsiTheme="minorEastAsia" w:hint="eastAsia"/>
          <w:sz w:val="28"/>
          <w:szCs w:val="28"/>
        </w:rPr>
        <w:t>，</w:t>
      </w:r>
      <w:r w:rsidR="00884A43" w:rsidRPr="000008D7">
        <w:rPr>
          <w:rFonts w:asciiTheme="minorEastAsia" w:hAnsiTheme="minorEastAsia"/>
          <w:sz w:val="28"/>
          <w:szCs w:val="28"/>
        </w:rPr>
        <w:t>金属纳米粒子等</w:t>
      </w:r>
      <w:r w:rsidR="004678A7" w:rsidRPr="000008D7">
        <w:rPr>
          <w:rFonts w:asciiTheme="minorEastAsia" w:hAnsiTheme="minorEastAsia" w:hint="eastAsia"/>
          <w:sz w:val="28"/>
          <w:szCs w:val="28"/>
        </w:rPr>
        <w:t>催化</w:t>
      </w:r>
      <w:r w:rsidR="004678A7" w:rsidRPr="000008D7">
        <w:rPr>
          <w:rFonts w:asciiTheme="minorEastAsia" w:hAnsiTheme="minorEastAsia"/>
          <w:sz w:val="28"/>
          <w:szCs w:val="28"/>
        </w:rPr>
        <w:t>材料</w:t>
      </w:r>
      <w:r w:rsidR="004678A7" w:rsidRPr="000008D7">
        <w:rPr>
          <w:rFonts w:asciiTheme="minorEastAsia" w:hAnsiTheme="minorEastAsia" w:hint="eastAsia"/>
          <w:sz w:val="28"/>
          <w:szCs w:val="28"/>
        </w:rPr>
        <w:t>的制备</w:t>
      </w:r>
      <w:r w:rsidR="004678A7" w:rsidRPr="000008D7">
        <w:rPr>
          <w:rFonts w:asciiTheme="minorEastAsia" w:hAnsiTheme="minorEastAsia"/>
          <w:sz w:val="28"/>
          <w:szCs w:val="28"/>
        </w:rPr>
        <w:t>和应用。</w:t>
      </w:r>
      <w:r w:rsidR="00273169" w:rsidRPr="000008D7">
        <w:rPr>
          <w:rFonts w:asciiTheme="minorEastAsia" w:hAnsiTheme="minorEastAsia" w:hint="eastAsia"/>
          <w:sz w:val="28"/>
          <w:szCs w:val="28"/>
        </w:rPr>
        <w:t>2018</w:t>
      </w:r>
      <w:r w:rsidR="00884A43" w:rsidRPr="000008D7">
        <w:rPr>
          <w:rFonts w:asciiTheme="minorEastAsia" w:hAnsiTheme="minorEastAsia" w:hint="eastAsia"/>
          <w:sz w:val="28"/>
          <w:szCs w:val="28"/>
        </w:rPr>
        <w:t>年博士毕业后</w:t>
      </w:r>
      <w:r w:rsidR="00273169" w:rsidRPr="000008D7">
        <w:rPr>
          <w:rFonts w:asciiTheme="minorEastAsia" w:hAnsiTheme="minorEastAsia" w:hint="eastAsia"/>
          <w:sz w:val="28"/>
          <w:szCs w:val="28"/>
        </w:rPr>
        <w:t>继续</w:t>
      </w:r>
      <w:r w:rsidR="00273169" w:rsidRPr="000008D7">
        <w:rPr>
          <w:rFonts w:asciiTheme="minorEastAsia" w:hAnsiTheme="minorEastAsia"/>
          <w:sz w:val="28"/>
          <w:szCs w:val="28"/>
        </w:rPr>
        <w:t>在</w:t>
      </w:r>
      <w:r w:rsidR="00884A43" w:rsidRPr="000008D7">
        <w:rPr>
          <w:rFonts w:asciiTheme="minorEastAsia" w:hAnsiTheme="minorEastAsia" w:hint="eastAsia"/>
          <w:sz w:val="28"/>
          <w:szCs w:val="28"/>
        </w:rPr>
        <w:t>原</w:t>
      </w:r>
      <w:r w:rsidR="00273169" w:rsidRPr="000008D7">
        <w:rPr>
          <w:rFonts w:asciiTheme="minorEastAsia" w:hAnsiTheme="minorEastAsia"/>
          <w:sz w:val="28"/>
          <w:szCs w:val="28"/>
        </w:rPr>
        <w:t>博士课题组</w:t>
      </w:r>
      <w:r w:rsidR="00273169" w:rsidRPr="000008D7">
        <w:rPr>
          <w:rFonts w:asciiTheme="minorEastAsia" w:hAnsiTheme="minorEastAsia" w:hint="eastAsia"/>
          <w:sz w:val="28"/>
          <w:szCs w:val="28"/>
        </w:rPr>
        <w:t>从事博士后</w:t>
      </w:r>
      <w:r w:rsidR="00273169" w:rsidRPr="000008D7">
        <w:rPr>
          <w:rFonts w:asciiTheme="minorEastAsia" w:hAnsiTheme="minorEastAsia"/>
          <w:sz w:val="28"/>
          <w:szCs w:val="28"/>
        </w:rPr>
        <w:t>工作。</w:t>
      </w:r>
      <w:r w:rsidR="004678A7" w:rsidRPr="000008D7">
        <w:rPr>
          <w:rFonts w:asciiTheme="minorEastAsia" w:hAnsiTheme="minorEastAsia" w:hint="eastAsia"/>
          <w:sz w:val="28"/>
          <w:szCs w:val="28"/>
        </w:rPr>
        <w:t>硕士博士研究生阶段</w:t>
      </w:r>
      <w:r w:rsidR="004678A7" w:rsidRPr="000008D7">
        <w:rPr>
          <w:rFonts w:asciiTheme="minorEastAsia" w:hAnsiTheme="minorEastAsia"/>
          <w:sz w:val="28"/>
          <w:szCs w:val="28"/>
        </w:rPr>
        <w:t>目前发表</w:t>
      </w:r>
      <w:r w:rsidR="004678A7" w:rsidRPr="000008D7">
        <w:rPr>
          <w:rFonts w:asciiTheme="minorEastAsia" w:hAnsiTheme="minorEastAsia" w:hint="eastAsia"/>
          <w:sz w:val="28"/>
          <w:szCs w:val="28"/>
        </w:rPr>
        <w:t>论文四篇（</w:t>
      </w:r>
      <w:r w:rsidR="004678A7" w:rsidRPr="000008D7">
        <w:rPr>
          <w:rFonts w:ascii="Times New Roman" w:hAnsi="Times New Roman" w:cs="Times New Roman"/>
          <w:sz w:val="28"/>
          <w:szCs w:val="28"/>
        </w:rPr>
        <w:t xml:space="preserve">1.Facile and straightforward synthesis of </w:t>
      </w:r>
      <w:proofErr w:type="spellStart"/>
      <w:r w:rsidR="004678A7" w:rsidRPr="000008D7">
        <w:rPr>
          <w:rFonts w:ascii="Times New Roman" w:hAnsi="Times New Roman" w:cs="Times New Roman"/>
          <w:sz w:val="28"/>
          <w:szCs w:val="28"/>
        </w:rPr>
        <w:t>superparamagnetic</w:t>
      </w:r>
      <w:proofErr w:type="spellEnd"/>
      <w:r w:rsidR="004678A7" w:rsidRPr="000008D7">
        <w:rPr>
          <w:rFonts w:ascii="Times New Roman" w:hAnsi="Times New Roman" w:cs="Times New Roman"/>
          <w:sz w:val="28"/>
          <w:szCs w:val="28"/>
        </w:rPr>
        <w:t xml:space="preserve"> reduced </w:t>
      </w:r>
      <w:proofErr w:type="spellStart"/>
      <w:r w:rsidR="004678A7" w:rsidRPr="000008D7">
        <w:rPr>
          <w:rFonts w:ascii="Times New Roman" w:hAnsi="Times New Roman" w:cs="Times New Roman"/>
          <w:sz w:val="28"/>
          <w:szCs w:val="28"/>
        </w:rPr>
        <w:t>graphene</w:t>
      </w:r>
      <w:proofErr w:type="spellEnd"/>
      <w:r w:rsidR="004678A7" w:rsidRPr="000008D7">
        <w:rPr>
          <w:rFonts w:ascii="Times New Roman" w:hAnsi="Times New Roman" w:cs="Times New Roman"/>
          <w:sz w:val="28"/>
          <w:szCs w:val="28"/>
        </w:rPr>
        <w:t xml:space="preserve"> oxide-Fe</w:t>
      </w:r>
      <w:r w:rsidR="004678A7" w:rsidRPr="000008D7">
        <w:rPr>
          <w:rFonts w:ascii="Times New Roman" w:hAnsi="Times New Roman" w:cs="Times New Roman"/>
          <w:sz w:val="28"/>
          <w:szCs w:val="28"/>
          <w:vertAlign w:val="subscript"/>
        </w:rPr>
        <w:t>3</w:t>
      </w:r>
      <w:r w:rsidR="004678A7" w:rsidRPr="000008D7">
        <w:rPr>
          <w:rFonts w:ascii="Times New Roman" w:hAnsi="Times New Roman" w:cs="Times New Roman"/>
          <w:sz w:val="28"/>
          <w:szCs w:val="28"/>
        </w:rPr>
        <w:t>O</w:t>
      </w:r>
      <w:r w:rsidR="004678A7" w:rsidRPr="000008D7">
        <w:rPr>
          <w:rFonts w:ascii="Times New Roman" w:hAnsi="Times New Roman" w:cs="Times New Roman"/>
          <w:sz w:val="28"/>
          <w:szCs w:val="28"/>
          <w:vertAlign w:val="subscript"/>
        </w:rPr>
        <w:t>4</w:t>
      </w:r>
      <w:r w:rsidR="004678A7" w:rsidRPr="000008D7">
        <w:rPr>
          <w:rFonts w:ascii="Times New Roman" w:hAnsi="Times New Roman" w:cs="Times New Roman"/>
          <w:sz w:val="28"/>
          <w:szCs w:val="28"/>
        </w:rPr>
        <w:t xml:space="preserve"> hybrid composite by a </w:t>
      </w:r>
      <w:proofErr w:type="spellStart"/>
      <w:r w:rsidR="004678A7" w:rsidRPr="000008D7">
        <w:rPr>
          <w:rFonts w:ascii="Times New Roman" w:hAnsi="Times New Roman" w:cs="Times New Roman"/>
          <w:sz w:val="28"/>
          <w:szCs w:val="28"/>
        </w:rPr>
        <w:t>solvothermal</w:t>
      </w:r>
      <w:proofErr w:type="spellEnd"/>
      <w:r w:rsidR="004678A7" w:rsidRPr="000008D7">
        <w:rPr>
          <w:rFonts w:ascii="Times New Roman" w:hAnsi="Times New Roman" w:cs="Times New Roman"/>
          <w:sz w:val="28"/>
          <w:szCs w:val="28"/>
        </w:rPr>
        <w:t xml:space="preserve"> reactio</w:t>
      </w:r>
      <w:r w:rsidR="006756A0" w:rsidRPr="000008D7">
        <w:rPr>
          <w:rFonts w:ascii="Times New Roman" w:hAnsi="Times New Roman" w:cs="Times New Roman"/>
          <w:sz w:val="28"/>
          <w:szCs w:val="28"/>
        </w:rPr>
        <w:t>n. NANOTECHNOLOG</w:t>
      </w:r>
      <w:r w:rsidR="004678A7" w:rsidRPr="000008D7">
        <w:rPr>
          <w:rFonts w:ascii="Times New Roman" w:hAnsi="Times New Roman" w:cs="Times New Roman"/>
          <w:sz w:val="28"/>
          <w:szCs w:val="28"/>
        </w:rPr>
        <w:t>，</w:t>
      </w:r>
      <w:r w:rsidR="004678A7" w:rsidRPr="000008D7">
        <w:rPr>
          <w:rFonts w:ascii="Times New Roman" w:hAnsi="Times New Roman" w:cs="Times New Roman"/>
          <w:sz w:val="28"/>
          <w:szCs w:val="28"/>
        </w:rPr>
        <w:t>2012</w:t>
      </w:r>
      <w:r w:rsidR="006756A0" w:rsidRPr="000008D7">
        <w:rPr>
          <w:rFonts w:ascii="Times New Roman" w:hAnsi="Times New Roman" w:cs="Times New Roman"/>
          <w:sz w:val="28"/>
          <w:szCs w:val="28"/>
        </w:rPr>
        <w:t>；</w:t>
      </w:r>
      <w:r w:rsidR="004678A7" w:rsidRPr="000008D7">
        <w:rPr>
          <w:rFonts w:ascii="Times New Roman" w:hAnsi="Times New Roman" w:cs="Times New Roman"/>
          <w:sz w:val="28"/>
          <w:szCs w:val="28"/>
        </w:rPr>
        <w:t xml:space="preserve"> 2.Propagative </w:t>
      </w:r>
      <w:r w:rsidR="000008D7">
        <w:rPr>
          <w:rFonts w:ascii="Times New Roman" w:hAnsi="Times New Roman" w:cs="Times New Roman"/>
          <w:sz w:val="28"/>
          <w:szCs w:val="28"/>
        </w:rPr>
        <w:t>e</w:t>
      </w:r>
      <w:r w:rsidR="004678A7" w:rsidRPr="000008D7">
        <w:rPr>
          <w:rFonts w:ascii="Times New Roman" w:hAnsi="Times New Roman" w:cs="Times New Roman"/>
          <w:sz w:val="28"/>
          <w:szCs w:val="28"/>
        </w:rPr>
        <w:t xml:space="preserve">xfoliation of </w:t>
      </w:r>
      <w:r w:rsidR="000008D7">
        <w:rPr>
          <w:rFonts w:ascii="Times New Roman" w:hAnsi="Times New Roman" w:cs="Times New Roman"/>
          <w:sz w:val="28"/>
          <w:szCs w:val="28"/>
        </w:rPr>
        <w:t>h</w:t>
      </w:r>
      <w:r w:rsidR="004678A7" w:rsidRPr="000008D7">
        <w:rPr>
          <w:rFonts w:ascii="Times New Roman" w:hAnsi="Times New Roman" w:cs="Times New Roman"/>
          <w:sz w:val="28"/>
          <w:szCs w:val="28"/>
        </w:rPr>
        <w:t xml:space="preserve">igh </w:t>
      </w:r>
      <w:r w:rsidR="000008D7">
        <w:rPr>
          <w:rFonts w:ascii="Times New Roman" w:hAnsi="Times New Roman" w:cs="Times New Roman"/>
          <w:sz w:val="28"/>
          <w:szCs w:val="28"/>
        </w:rPr>
        <w:t>q</w:t>
      </w:r>
      <w:r w:rsidR="004678A7" w:rsidRPr="000008D7">
        <w:rPr>
          <w:rFonts w:ascii="Times New Roman" w:hAnsi="Times New Roman" w:cs="Times New Roman"/>
          <w:sz w:val="28"/>
          <w:szCs w:val="28"/>
        </w:rPr>
        <w:t xml:space="preserve">uality </w:t>
      </w:r>
      <w:proofErr w:type="spellStart"/>
      <w:r w:rsidR="000008D7">
        <w:rPr>
          <w:rFonts w:ascii="Times New Roman" w:hAnsi="Times New Roman" w:cs="Times New Roman"/>
          <w:sz w:val="28"/>
          <w:szCs w:val="28"/>
        </w:rPr>
        <w:t>g</w:t>
      </w:r>
      <w:r w:rsidR="004678A7" w:rsidRPr="000008D7">
        <w:rPr>
          <w:rFonts w:ascii="Times New Roman" w:hAnsi="Times New Roman" w:cs="Times New Roman"/>
          <w:sz w:val="28"/>
          <w:szCs w:val="28"/>
        </w:rPr>
        <w:t>raphene</w:t>
      </w:r>
      <w:proofErr w:type="spellEnd"/>
      <w:r w:rsidR="004678A7" w:rsidRPr="000008D7">
        <w:rPr>
          <w:rFonts w:ascii="Times New Roman" w:hAnsi="Times New Roman" w:cs="Times New Roman"/>
          <w:sz w:val="28"/>
          <w:szCs w:val="28"/>
        </w:rPr>
        <w:t>.  CHEMISTRY OF MARTERIALS</w:t>
      </w:r>
      <w:r w:rsidR="006756A0" w:rsidRPr="000008D7">
        <w:rPr>
          <w:rFonts w:ascii="Times New Roman" w:hAnsi="Times New Roman" w:cs="Times New Roman"/>
          <w:sz w:val="28"/>
          <w:szCs w:val="28"/>
        </w:rPr>
        <w:t>，</w:t>
      </w:r>
      <w:r w:rsidR="004678A7" w:rsidRPr="000008D7">
        <w:rPr>
          <w:rFonts w:ascii="Times New Roman" w:hAnsi="Times New Roman" w:cs="Times New Roman"/>
          <w:sz w:val="28"/>
          <w:szCs w:val="28"/>
        </w:rPr>
        <w:t>2013</w:t>
      </w:r>
      <w:r w:rsidR="006756A0" w:rsidRPr="000008D7">
        <w:rPr>
          <w:rFonts w:ascii="Times New Roman" w:hAnsi="Times New Roman" w:cs="Times New Roman"/>
          <w:sz w:val="28"/>
          <w:szCs w:val="28"/>
        </w:rPr>
        <w:t>；</w:t>
      </w:r>
      <w:r w:rsidR="00884A43" w:rsidRPr="000008D7">
        <w:rPr>
          <w:rFonts w:ascii="Times New Roman" w:hAnsi="Times New Roman" w:cs="Times New Roman"/>
          <w:sz w:val="28"/>
          <w:szCs w:val="28"/>
        </w:rPr>
        <w:t xml:space="preserve"> </w:t>
      </w:r>
      <w:r w:rsidR="004678A7" w:rsidRPr="000008D7">
        <w:rPr>
          <w:rFonts w:ascii="Times New Roman" w:hAnsi="Times New Roman" w:cs="Times New Roman"/>
          <w:sz w:val="28"/>
          <w:szCs w:val="28"/>
        </w:rPr>
        <w:t xml:space="preserve">3.Ultra-bright </w:t>
      </w:r>
      <w:proofErr w:type="spellStart"/>
      <w:r w:rsidR="004678A7" w:rsidRPr="000008D7">
        <w:rPr>
          <w:rFonts w:ascii="Times New Roman" w:hAnsi="Times New Roman" w:cs="Times New Roman"/>
          <w:sz w:val="28"/>
          <w:szCs w:val="28"/>
        </w:rPr>
        <w:t>al</w:t>
      </w:r>
      <w:r w:rsidR="00884A43" w:rsidRPr="000008D7">
        <w:rPr>
          <w:rFonts w:ascii="Times New Roman" w:hAnsi="Times New Roman" w:cs="Times New Roman"/>
          <w:sz w:val="28"/>
          <w:szCs w:val="28"/>
        </w:rPr>
        <w:t>kylated</w:t>
      </w:r>
      <w:proofErr w:type="spellEnd"/>
      <w:r w:rsidR="00884A43" w:rsidRPr="000008D7">
        <w:rPr>
          <w:rFonts w:ascii="Times New Roman" w:hAnsi="Times New Roman" w:cs="Times New Roman"/>
          <w:sz w:val="28"/>
          <w:szCs w:val="28"/>
        </w:rPr>
        <w:t xml:space="preserve"> </w:t>
      </w:r>
      <w:proofErr w:type="spellStart"/>
      <w:r w:rsidR="00884A43" w:rsidRPr="000008D7">
        <w:rPr>
          <w:rFonts w:ascii="Times New Roman" w:hAnsi="Times New Roman" w:cs="Times New Roman"/>
          <w:sz w:val="28"/>
          <w:szCs w:val="28"/>
        </w:rPr>
        <w:t>graphene</w:t>
      </w:r>
      <w:proofErr w:type="spellEnd"/>
      <w:r w:rsidR="00884A43" w:rsidRPr="000008D7">
        <w:rPr>
          <w:rFonts w:ascii="Times New Roman" w:hAnsi="Times New Roman" w:cs="Times New Roman"/>
          <w:sz w:val="28"/>
          <w:szCs w:val="28"/>
        </w:rPr>
        <w:t xml:space="preserve"> quantum dots. </w:t>
      </w:r>
      <w:r w:rsidR="004678A7" w:rsidRPr="000008D7">
        <w:rPr>
          <w:rFonts w:ascii="Times New Roman" w:hAnsi="Times New Roman" w:cs="Times New Roman"/>
          <w:sz w:val="28"/>
          <w:szCs w:val="28"/>
        </w:rPr>
        <w:t>NANOSCALE, 2014</w:t>
      </w:r>
      <w:r w:rsidR="006756A0" w:rsidRPr="000008D7">
        <w:rPr>
          <w:rFonts w:ascii="Times New Roman" w:hAnsi="Times New Roman" w:cs="Times New Roman"/>
          <w:sz w:val="28"/>
          <w:szCs w:val="28"/>
        </w:rPr>
        <w:t>；</w:t>
      </w:r>
      <w:r w:rsidR="00884A43" w:rsidRPr="000008D7">
        <w:rPr>
          <w:rFonts w:ascii="Times New Roman" w:hAnsi="Times New Roman" w:cs="Times New Roman"/>
          <w:sz w:val="28"/>
          <w:szCs w:val="28"/>
        </w:rPr>
        <w:t xml:space="preserve"> </w:t>
      </w:r>
      <w:r w:rsidR="004678A7" w:rsidRPr="000008D7">
        <w:rPr>
          <w:rFonts w:ascii="Times New Roman" w:hAnsi="Times New Roman" w:cs="Times New Roman"/>
          <w:sz w:val="28"/>
          <w:szCs w:val="28"/>
        </w:rPr>
        <w:t xml:space="preserve">4.Simultaneous </w:t>
      </w:r>
      <w:r w:rsidR="000008D7">
        <w:rPr>
          <w:rFonts w:ascii="Times New Roman" w:hAnsi="Times New Roman" w:cs="Times New Roman"/>
          <w:sz w:val="28"/>
          <w:szCs w:val="28"/>
        </w:rPr>
        <w:t>e</w:t>
      </w:r>
      <w:r w:rsidR="004678A7" w:rsidRPr="000008D7">
        <w:rPr>
          <w:rFonts w:ascii="Times New Roman" w:hAnsi="Times New Roman" w:cs="Times New Roman"/>
          <w:sz w:val="28"/>
          <w:szCs w:val="28"/>
        </w:rPr>
        <w:t xml:space="preserve">xfoliation and </w:t>
      </w:r>
      <w:r w:rsidR="000008D7">
        <w:rPr>
          <w:rFonts w:ascii="Times New Roman" w:hAnsi="Times New Roman" w:cs="Times New Roman"/>
          <w:sz w:val="28"/>
          <w:szCs w:val="28"/>
        </w:rPr>
        <w:t>m</w:t>
      </w:r>
      <w:r w:rsidR="004678A7" w:rsidRPr="000008D7">
        <w:rPr>
          <w:rFonts w:ascii="Times New Roman" w:hAnsi="Times New Roman" w:cs="Times New Roman"/>
          <w:sz w:val="28"/>
          <w:szCs w:val="28"/>
        </w:rPr>
        <w:t xml:space="preserve">odification of </w:t>
      </w:r>
      <w:r w:rsidR="000008D7">
        <w:rPr>
          <w:rFonts w:ascii="Times New Roman" w:hAnsi="Times New Roman" w:cs="Times New Roman"/>
          <w:sz w:val="28"/>
          <w:szCs w:val="28"/>
        </w:rPr>
        <w:t>g</w:t>
      </w:r>
      <w:r w:rsidR="004678A7" w:rsidRPr="000008D7">
        <w:rPr>
          <w:rFonts w:ascii="Times New Roman" w:hAnsi="Times New Roman" w:cs="Times New Roman"/>
          <w:sz w:val="28"/>
          <w:szCs w:val="28"/>
        </w:rPr>
        <w:t>raphit</w:t>
      </w:r>
      <w:r w:rsidR="00884A43" w:rsidRPr="000008D7">
        <w:rPr>
          <w:rFonts w:ascii="Times New Roman" w:hAnsi="Times New Roman" w:cs="Times New Roman"/>
          <w:sz w:val="28"/>
          <w:szCs w:val="28"/>
        </w:rPr>
        <w:t xml:space="preserve">ic </w:t>
      </w:r>
      <w:r w:rsidR="000008D7">
        <w:rPr>
          <w:rFonts w:ascii="Times New Roman" w:hAnsi="Times New Roman" w:cs="Times New Roman"/>
          <w:sz w:val="28"/>
          <w:szCs w:val="28"/>
        </w:rPr>
        <w:t>c</w:t>
      </w:r>
      <w:r w:rsidR="00884A43" w:rsidRPr="000008D7">
        <w:rPr>
          <w:rFonts w:ascii="Times New Roman" w:hAnsi="Times New Roman" w:cs="Times New Roman"/>
          <w:sz w:val="28"/>
          <w:szCs w:val="28"/>
        </w:rPr>
        <w:t xml:space="preserve">arbon </w:t>
      </w:r>
      <w:r w:rsidR="000008D7">
        <w:rPr>
          <w:rFonts w:ascii="Times New Roman" w:hAnsi="Times New Roman" w:cs="Times New Roman"/>
          <w:sz w:val="28"/>
          <w:szCs w:val="28"/>
        </w:rPr>
        <w:t>n</w:t>
      </w:r>
      <w:r w:rsidR="00884A43" w:rsidRPr="000008D7">
        <w:rPr>
          <w:rFonts w:ascii="Times New Roman" w:hAnsi="Times New Roman" w:cs="Times New Roman"/>
          <w:sz w:val="28"/>
          <w:szCs w:val="28"/>
        </w:rPr>
        <w:t xml:space="preserve">itride </w:t>
      </w:r>
      <w:proofErr w:type="spellStart"/>
      <w:r w:rsidR="000008D7">
        <w:rPr>
          <w:rFonts w:ascii="Times New Roman" w:hAnsi="Times New Roman" w:cs="Times New Roman"/>
          <w:sz w:val="28"/>
          <w:szCs w:val="28"/>
        </w:rPr>
        <w:t>n</w:t>
      </w:r>
      <w:r w:rsidR="00884A43" w:rsidRPr="000008D7">
        <w:rPr>
          <w:rFonts w:ascii="Times New Roman" w:hAnsi="Times New Roman" w:cs="Times New Roman"/>
          <w:sz w:val="28"/>
          <w:szCs w:val="28"/>
        </w:rPr>
        <w:t>anosheets</w:t>
      </w:r>
      <w:proofErr w:type="spellEnd"/>
      <w:r w:rsidR="00884A43" w:rsidRPr="000008D7">
        <w:rPr>
          <w:rFonts w:ascii="Times New Roman" w:hAnsi="Times New Roman" w:cs="Times New Roman"/>
          <w:sz w:val="28"/>
          <w:szCs w:val="28"/>
        </w:rPr>
        <w:t xml:space="preserve">. </w:t>
      </w:r>
      <w:r w:rsidR="006756A0" w:rsidRPr="000008D7">
        <w:rPr>
          <w:rFonts w:ascii="Times New Roman" w:hAnsi="Times New Roman" w:cs="Times New Roman"/>
          <w:sz w:val="28"/>
          <w:szCs w:val="28"/>
        </w:rPr>
        <w:t xml:space="preserve">ADVANCED MATERIALS </w:t>
      </w:r>
      <w:r w:rsidR="00884A43" w:rsidRPr="000008D7">
        <w:rPr>
          <w:rFonts w:ascii="Times New Roman" w:hAnsi="Times New Roman" w:cs="Times New Roman"/>
          <w:sz w:val="28"/>
          <w:szCs w:val="28"/>
        </w:rPr>
        <w:t>INTERFACE</w:t>
      </w:r>
      <w:r w:rsidR="006756A0" w:rsidRPr="000008D7">
        <w:rPr>
          <w:rFonts w:ascii="Times New Roman" w:hAnsi="Times New Roman" w:cs="Times New Roman"/>
          <w:sz w:val="28"/>
          <w:szCs w:val="28"/>
        </w:rPr>
        <w:t>，</w:t>
      </w:r>
      <w:r w:rsidR="004678A7" w:rsidRPr="000008D7">
        <w:rPr>
          <w:rFonts w:ascii="Times New Roman" w:hAnsi="Times New Roman" w:cs="Times New Roman"/>
          <w:sz w:val="28"/>
          <w:szCs w:val="28"/>
        </w:rPr>
        <w:t>2017</w:t>
      </w:r>
      <w:r w:rsidR="006756A0" w:rsidRPr="000008D7">
        <w:rPr>
          <w:rFonts w:asciiTheme="minorEastAsia" w:hAnsiTheme="minorEastAsia" w:hint="eastAsia"/>
          <w:sz w:val="28"/>
          <w:szCs w:val="28"/>
        </w:rPr>
        <w:t>），</w:t>
      </w:r>
      <w:r w:rsidR="006756A0" w:rsidRPr="000008D7">
        <w:rPr>
          <w:rFonts w:asciiTheme="minorEastAsia" w:hAnsiTheme="minorEastAsia"/>
          <w:sz w:val="28"/>
          <w:szCs w:val="28"/>
        </w:rPr>
        <w:t>博士期间论文正在撰写和投稿阶段，</w:t>
      </w:r>
      <w:r w:rsidR="004678A7" w:rsidRPr="000008D7">
        <w:rPr>
          <w:rFonts w:asciiTheme="minorEastAsia" w:hAnsiTheme="minorEastAsia" w:hint="eastAsia"/>
          <w:sz w:val="28"/>
          <w:szCs w:val="28"/>
        </w:rPr>
        <w:t>并</w:t>
      </w:r>
      <w:r w:rsidR="00884A43" w:rsidRPr="000008D7">
        <w:rPr>
          <w:rFonts w:asciiTheme="minorEastAsia" w:hAnsiTheme="minorEastAsia" w:hint="eastAsia"/>
          <w:sz w:val="28"/>
          <w:szCs w:val="28"/>
        </w:rPr>
        <w:t>申请</w:t>
      </w:r>
      <w:r w:rsidR="00884A43" w:rsidRPr="000008D7">
        <w:rPr>
          <w:rFonts w:asciiTheme="minorEastAsia" w:hAnsiTheme="minorEastAsia"/>
          <w:sz w:val="28"/>
          <w:szCs w:val="28"/>
        </w:rPr>
        <w:t>了</w:t>
      </w:r>
      <w:r w:rsidR="00884A43" w:rsidRPr="000008D7">
        <w:rPr>
          <w:rFonts w:asciiTheme="minorEastAsia" w:hAnsiTheme="minorEastAsia" w:hint="eastAsia"/>
          <w:sz w:val="28"/>
          <w:szCs w:val="28"/>
        </w:rPr>
        <w:t>国内</w:t>
      </w:r>
      <w:r w:rsidR="004678A7" w:rsidRPr="000008D7">
        <w:rPr>
          <w:rFonts w:asciiTheme="minorEastAsia" w:hAnsiTheme="minorEastAsia" w:hint="eastAsia"/>
          <w:sz w:val="28"/>
          <w:szCs w:val="28"/>
        </w:rPr>
        <w:t>四项专利</w:t>
      </w:r>
      <w:r w:rsidR="004678A7" w:rsidRPr="000008D7">
        <w:rPr>
          <w:rFonts w:asciiTheme="minorEastAsia" w:hAnsiTheme="minorEastAsia"/>
          <w:sz w:val="28"/>
          <w:szCs w:val="28"/>
        </w:rPr>
        <w:t>，</w:t>
      </w:r>
      <w:r w:rsidR="006756A0" w:rsidRPr="000008D7">
        <w:rPr>
          <w:rFonts w:asciiTheme="minorEastAsia" w:hAnsiTheme="minorEastAsia" w:hint="eastAsia"/>
          <w:sz w:val="28"/>
          <w:szCs w:val="28"/>
        </w:rPr>
        <w:t>在</w:t>
      </w:r>
      <w:r w:rsidR="006756A0" w:rsidRPr="000008D7">
        <w:rPr>
          <w:rFonts w:asciiTheme="minorEastAsia" w:hAnsiTheme="minorEastAsia"/>
          <w:sz w:val="28"/>
          <w:szCs w:val="28"/>
        </w:rPr>
        <w:t>纽卡斯尔大学博士期间组织</w:t>
      </w:r>
      <w:r w:rsidR="006756A0" w:rsidRPr="000008D7">
        <w:rPr>
          <w:rFonts w:asciiTheme="minorEastAsia" w:hAnsiTheme="minorEastAsia" w:hint="eastAsia"/>
          <w:sz w:val="28"/>
          <w:szCs w:val="28"/>
        </w:rPr>
        <w:t>并</w:t>
      </w:r>
      <w:r w:rsidR="00273169" w:rsidRPr="000008D7">
        <w:rPr>
          <w:rFonts w:asciiTheme="minorEastAsia" w:hAnsiTheme="minorEastAsia" w:hint="eastAsia"/>
          <w:sz w:val="28"/>
          <w:szCs w:val="28"/>
        </w:rPr>
        <w:t>多次</w:t>
      </w:r>
      <w:r w:rsidR="006756A0" w:rsidRPr="000008D7">
        <w:rPr>
          <w:rFonts w:asciiTheme="minorEastAsia" w:hAnsiTheme="minorEastAsia"/>
          <w:sz w:val="28"/>
          <w:szCs w:val="28"/>
        </w:rPr>
        <w:t>参与国际会议</w:t>
      </w:r>
      <w:r w:rsidR="00273169" w:rsidRPr="000008D7">
        <w:rPr>
          <w:rFonts w:asciiTheme="minorEastAsia" w:hAnsiTheme="minorEastAsia" w:hint="eastAsia"/>
          <w:sz w:val="28"/>
          <w:szCs w:val="28"/>
        </w:rPr>
        <w:t>国际会议</w:t>
      </w:r>
      <w:r w:rsidR="00273169" w:rsidRPr="000008D7">
        <w:rPr>
          <w:rFonts w:asciiTheme="minorEastAsia" w:hAnsiTheme="minorEastAsia"/>
          <w:sz w:val="28"/>
          <w:szCs w:val="28"/>
        </w:rPr>
        <w:t>，</w:t>
      </w:r>
      <w:r w:rsidR="00273169" w:rsidRPr="000008D7">
        <w:rPr>
          <w:rFonts w:asciiTheme="minorEastAsia" w:hAnsiTheme="minorEastAsia" w:hint="eastAsia"/>
          <w:sz w:val="28"/>
          <w:szCs w:val="28"/>
        </w:rPr>
        <w:t>荣幸</w:t>
      </w:r>
      <w:r w:rsidR="00273169" w:rsidRPr="000008D7">
        <w:rPr>
          <w:rFonts w:asciiTheme="minorEastAsia" w:hAnsiTheme="minorEastAsia"/>
          <w:sz w:val="28"/>
          <w:szCs w:val="28"/>
        </w:rPr>
        <w:t>与导师一起组织</w:t>
      </w:r>
      <w:r w:rsidR="00273169" w:rsidRPr="000008D7">
        <w:rPr>
          <w:rFonts w:ascii="Times New Roman" w:hAnsi="Times New Roman" w:cs="Times New Roman"/>
          <w:sz w:val="28"/>
          <w:szCs w:val="28"/>
        </w:rPr>
        <w:t>4th FMOCS-</w:t>
      </w:r>
      <w:proofErr w:type="spellStart"/>
      <w:r w:rsidR="00273169" w:rsidRPr="000008D7">
        <w:rPr>
          <w:rFonts w:ascii="Times New Roman" w:hAnsi="Times New Roman" w:cs="Times New Roman"/>
          <w:sz w:val="28"/>
          <w:szCs w:val="28"/>
        </w:rPr>
        <w:t>PoCheMoN</w:t>
      </w:r>
      <w:proofErr w:type="spellEnd"/>
      <w:r w:rsidR="00273169" w:rsidRPr="000008D7">
        <w:rPr>
          <w:rFonts w:ascii="Times New Roman" w:hAnsi="Times New Roman" w:cs="Times New Roman"/>
          <w:sz w:val="28"/>
          <w:szCs w:val="28"/>
        </w:rPr>
        <w:t xml:space="preserve">-Frontiers in Metal Oxide Clusters Science Symposium joined to </w:t>
      </w:r>
      <w:proofErr w:type="spellStart"/>
      <w:r w:rsidR="00273169" w:rsidRPr="000008D7">
        <w:rPr>
          <w:rFonts w:ascii="Times New Roman" w:hAnsi="Times New Roman" w:cs="Times New Roman"/>
          <w:sz w:val="28"/>
          <w:szCs w:val="28"/>
        </w:rPr>
        <w:t>Polyoxomtalates</w:t>
      </w:r>
      <w:proofErr w:type="spellEnd"/>
      <w:r w:rsidR="00273169" w:rsidRPr="000008D7">
        <w:rPr>
          <w:rFonts w:ascii="Times New Roman" w:hAnsi="Times New Roman" w:cs="Times New Roman"/>
          <w:sz w:val="28"/>
          <w:szCs w:val="28"/>
        </w:rPr>
        <w:t xml:space="preserve"> Chemistry for Molecular </w:t>
      </w:r>
      <w:proofErr w:type="spellStart"/>
      <w:r w:rsidR="00273169" w:rsidRPr="000008D7">
        <w:rPr>
          <w:rFonts w:ascii="Times New Roman" w:hAnsi="Times New Roman" w:cs="Times New Roman"/>
          <w:sz w:val="28"/>
          <w:szCs w:val="28"/>
        </w:rPr>
        <w:t>Nanoscience</w:t>
      </w:r>
      <w:proofErr w:type="spellEnd"/>
      <w:r w:rsidR="00273169" w:rsidRPr="000008D7">
        <w:rPr>
          <w:rFonts w:ascii="Times New Roman" w:hAnsi="Times New Roman" w:cs="Times New Roman"/>
          <w:sz w:val="28"/>
          <w:szCs w:val="28"/>
        </w:rPr>
        <w:t xml:space="preserve"> COST Action CM1203</w:t>
      </w:r>
      <w:r w:rsidR="00273169" w:rsidRPr="000008D7">
        <w:rPr>
          <w:rFonts w:asciiTheme="minorEastAsia" w:hAnsiTheme="minorEastAsia" w:hint="eastAsia"/>
          <w:sz w:val="28"/>
          <w:szCs w:val="28"/>
        </w:rPr>
        <w:t>年度会议</w:t>
      </w:r>
      <w:r w:rsidR="006756A0" w:rsidRPr="000008D7">
        <w:rPr>
          <w:rFonts w:asciiTheme="minorEastAsia" w:hAnsiTheme="minorEastAsia"/>
          <w:sz w:val="28"/>
          <w:szCs w:val="28"/>
        </w:rPr>
        <w:t>。</w:t>
      </w:r>
    </w:p>
    <w:p w:rsidR="00580673" w:rsidRDefault="00580673" w:rsidP="000008D7">
      <w:pPr>
        <w:spacing w:line="400" w:lineRule="exact"/>
        <w:ind w:right="567"/>
        <w:rPr>
          <w:rFonts w:asciiTheme="minorEastAsia" w:hAnsiTheme="minorEastAsia" w:hint="eastAsia"/>
          <w:sz w:val="28"/>
          <w:szCs w:val="28"/>
        </w:rPr>
      </w:pPr>
    </w:p>
    <w:p w:rsidR="00580673" w:rsidRDefault="00580673" w:rsidP="000008D7">
      <w:pPr>
        <w:spacing w:line="400" w:lineRule="exact"/>
        <w:ind w:right="567"/>
        <w:rPr>
          <w:rFonts w:asciiTheme="minorEastAsia" w:hAnsiTheme="minorEastAsia" w:hint="eastAsia"/>
          <w:sz w:val="28"/>
          <w:szCs w:val="28"/>
        </w:rPr>
      </w:pPr>
    </w:p>
    <w:p w:rsidR="00580673" w:rsidRDefault="00580673" w:rsidP="000008D7">
      <w:pPr>
        <w:spacing w:line="400" w:lineRule="exact"/>
        <w:ind w:right="567"/>
        <w:rPr>
          <w:rFonts w:asciiTheme="minorEastAsia" w:hAnsiTheme="minorEastAsia" w:hint="eastAsia"/>
          <w:sz w:val="28"/>
          <w:szCs w:val="28"/>
        </w:rPr>
      </w:pPr>
    </w:p>
    <w:p w:rsidR="00580673" w:rsidRDefault="00580673" w:rsidP="000008D7">
      <w:pPr>
        <w:spacing w:line="400" w:lineRule="exact"/>
        <w:ind w:right="567"/>
        <w:rPr>
          <w:rFonts w:asciiTheme="minorEastAsia" w:hAnsiTheme="minorEastAsia" w:hint="eastAsia"/>
          <w:sz w:val="28"/>
          <w:szCs w:val="28"/>
        </w:rPr>
      </w:pPr>
    </w:p>
    <w:p w:rsidR="00580673" w:rsidRDefault="00580673" w:rsidP="000008D7">
      <w:pPr>
        <w:spacing w:line="400" w:lineRule="exact"/>
        <w:ind w:right="567"/>
        <w:rPr>
          <w:rFonts w:asciiTheme="minorEastAsia" w:hAnsiTheme="minorEastAsia" w:hint="eastAsia"/>
          <w:sz w:val="28"/>
          <w:szCs w:val="28"/>
        </w:rPr>
      </w:pPr>
    </w:p>
    <w:p w:rsidR="00580673" w:rsidRDefault="00580673" w:rsidP="000008D7">
      <w:pPr>
        <w:spacing w:line="400" w:lineRule="exact"/>
        <w:ind w:right="567"/>
        <w:rPr>
          <w:rFonts w:asciiTheme="minorEastAsia" w:hAnsiTheme="minorEastAsia" w:hint="eastAsia"/>
          <w:sz w:val="28"/>
          <w:szCs w:val="28"/>
        </w:rPr>
      </w:pPr>
    </w:p>
    <w:p w:rsidR="00580673" w:rsidRDefault="00580673" w:rsidP="000008D7">
      <w:pPr>
        <w:spacing w:line="400" w:lineRule="exact"/>
        <w:ind w:right="567"/>
        <w:rPr>
          <w:rFonts w:asciiTheme="minorEastAsia" w:hAnsiTheme="minorEastAsia" w:hint="eastAsia"/>
          <w:sz w:val="28"/>
          <w:szCs w:val="28"/>
        </w:rPr>
      </w:pPr>
    </w:p>
    <w:p w:rsidR="00580673" w:rsidRDefault="00580673" w:rsidP="000008D7">
      <w:pPr>
        <w:spacing w:line="400" w:lineRule="exact"/>
        <w:ind w:right="567"/>
        <w:rPr>
          <w:rFonts w:asciiTheme="minorEastAsia" w:hAnsiTheme="minorEastAsia" w:hint="eastAsia"/>
          <w:sz w:val="28"/>
          <w:szCs w:val="28"/>
        </w:rPr>
      </w:pPr>
    </w:p>
    <w:p w:rsidR="00580673" w:rsidRPr="000008D7" w:rsidRDefault="00580673" w:rsidP="000008D7">
      <w:pPr>
        <w:spacing w:line="400" w:lineRule="exact"/>
        <w:ind w:right="567"/>
        <w:rPr>
          <w:rFonts w:asciiTheme="minorEastAsia" w:hAnsiTheme="minorEastAsia" w:cs="Arial"/>
          <w:b/>
          <w:bCs/>
          <w:szCs w:val="21"/>
        </w:rPr>
      </w:pPr>
    </w:p>
    <w:p w:rsidR="00B83F73" w:rsidRDefault="00B83F73" w:rsidP="004678A7">
      <w:pPr>
        <w:rPr>
          <w:rFonts w:asciiTheme="minorEastAsia" w:hAnsiTheme="minorEastAsia" w:hint="eastAsia"/>
          <w:sz w:val="28"/>
          <w:szCs w:val="28"/>
        </w:rPr>
      </w:pPr>
      <w:bookmarkStart w:id="0" w:name="_GoBack"/>
      <w:bookmarkEnd w:id="0"/>
    </w:p>
    <w:p w:rsidR="00580673" w:rsidRDefault="00580673" w:rsidP="00580673">
      <w:pPr>
        <w:jc w:val="center"/>
        <w:rPr>
          <w:b/>
          <w:sz w:val="28"/>
          <w:szCs w:val="28"/>
        </w:rPr>
      </w:pPr>
      <w:r w:rsidRPr="00252BB0">
        <w:rPr>
          <w:rFonts w:hint="eastAsia"/>
          <w:b/>
          <w:sz w:val="28"/>
          <w:szCs w:val="28"/>
        </w:rPr>
        <w:lastRenderedPageBreak/>
        <w:t>功能化石墨烯，石墨烯量子点的制备及其性质研究</w:t>
      </w:r>
    </w:p>
    <w:p w:rsidR="00580673" w:rsidRPr="00E80BBF" w:rsidRDefault="00580673" w:rsidP="00580673">
      <w:pPr>
        <w:jc w:val="center"/>
        <w:rPr>
          <w:b/>
          <w:sz w:val="28"/>
          <w:szCs w:val="28"/>
        </w:rPr>
      </w:pPr>
      <w:r w:rsidRPr="00E80BBF">
        <w:rPr>
          <w:rFonts w:hint="eastAsia"/>
          <w:b/>
          <w:sz w:val="28"/>
          <w:szCs w:val="28"/>
        </w:rPr>
        <w:t>摘要</w:t>
      </w:r>
    </w:p>
    <w:p w:rsidR="00580673" w:rsidRDefault="00580673" w:rsidP="00580673">
      <w:r>
        <w:rPr>
          <w:rFonts w:hint="eastAsia"/>
        </w:rPr>
        <w:t>石墨烯自被发现并报道以来，因其独特和优越的物理化学性质成为物理、化学、材料科学等领域研究的热点。然而，要实现石墨烯的深入研究和广泛的应用，必须首先实现石墨烯的规模化制备，因此，石墨烯制备方法的研究也成为相关领域中的一个重点和难点课题。</w:t>
      </w:r>
    </w:p>
    <w:p w:rsidR="00580673" w:rsidRDefault="00580673" w:rsidP="00580673">
      <w:r>
        <w:rPr>
          <w:rFonts w:hint="eastAsia"/>
        </w:rPr>
        <w:t>石墨烯材料作为新型碳纳米材料，在电子器件等领域有很广阔的应用前景。但目前研究者主要关注石墨烯优异的电学、热学和力学等性质，石墨烯材料的光学性质却很少报道，因此限制了这种材料在光电领域、生物领域、催化领域的应用。能否打开石墨烯带隙使其有效发射荧光是石墨烯领域和石墨烯量子点方向共同关注的热点和难点问题。</w:t>
      </w:r>
    </w:p>
    <w:p w:rsidR="00580673" w:rsidRDefault="00580673" w:rsidP="00580673">
      <w:r>
        <w:rPr>
          <w:rFonts w:hint="eastAsia"/>
        </w:rPr>
        <w:t>本报告重点</w:t>
      </w:r>
      <w:r>
        <w:t>在</w:t>
      </w:r>
      <w:r>
        <w:rPr>
          <w:rFonts w:hint="eastAsia"/>
        </w:rPr>
        <w:t>以石墨粉为原料通过碱金属电子溶液加入卤代试剂制备共价键插层的功能化石墨烯，并以制备的功能化石墨烯为原料通过溶剂热方法制备功能化石墨烯量子点。</w:t>
      </w:r>
    </w:p>
    <w:p w:rsidR="00580673" w:rsidRDefault="00580673" w:rsidP="00580673">
      <w:r>
        <w:rPr>
          <w:rFonts w:hint="eastAsia"/>
        </w:rPr>
        <w:t>制备功能化石墨烯，利用石墨烯与碱金属形成电子溶液加入卤代试剂以共价键作用在石墨烯的</w:t>
      </w:r>
      <w:r>
        <w:rPr>
          <w:rFonts w:hint="eastAsia"/>
        </w:rPr>
        <w:t>sp2</w:t>
      </w:r>
      <w:r>
        <w:rPr>
          <w:rFonts w:hint="eastAsia"/>
        </w:rPr>
        <w:t>碳原子上接上基团，形成功能化石墨烯插层化合物，经过轻微的超声即可剥离出</w:t>
      </w:r>
      <w:r>
        <w:rPr>
          <w:rFonts w:hint="eastAsia"/>
        </w:rPr>
        <w:t>1-5</w:t>
      </w:r>
      <w:r>
        <w:rPr>
          <w:rFonts w:hint="eastAsia"/>
        </w:rPr>
        <w:t>层的石墨烯，在不同溶液中有良好的分散性，此石墨烯具有蓝色的荧光性质，还研究了本方法制备出的石墨烯以及经本方法制备的石墨烯退火后的电导率，并与氧化石墨烯、原始石墨相比较。</w:t>
      </w:r>
    </w:p>
    <w:p w:rsidR="00580673" w:rsidRDefault="00580673" w:rsidP="00580673">
      <w:r>
        <w:rPr>
          <w:rFonts w:hint="eastAsia"/>
        </w:rPr>
        <w:t>制备功能化石墨烯量子点，利用制备的功能化石墨烯不同试剂溶剂热法制备了石墨烯量子点，本文溶剂热法石墨烯的量子点都表现为具有上转换和下转换性质的蓝色的荧光，与已报道的方法制备出石墨量子点相比，本文制备的石墨烯量子点荧光量子产率高，不经过再修饰就能很好地分散在不同极性的溶液中，还制备了</w:t>
      </w:r>
      <w:r>
        <w:rPr>
          <w:rFonts w:hint="eastAsia"/>
        </w:rPr>
        <w:t>GQDs-P25</w:t>
      </w:r>
      <w:r>
        <w:rPr>
          <w:rFonts w:hint="eastAsia"/>
        </w:rPr>
        <w:t>复合材料，发现这种复合物在可见光下催化降解染料有着优异的效果。</w:t>
      </w:r>
    </w:p>
    <w:p w:rsidR="00580673" w:rsidRDefault="00580673" w:rsidP="004678A7">
      <w:pPr>
        <w:rPr>
          <w:rFonts w:asciiTheme="minorEastAsia" w:hAnsiTheme="minorEastAsia" w:hint="eastAsia"/>
          <w:sz w:val="28"/>
          <w:szCs w:val="28"/>
        </w:rPr>
      </w:pPr>
    </w:p>
    <w:p w:rsidR="00580673" w:rsidRDefault="00580673" w:rsidP="004678A7">
      <w:pPr>
        <w:rPr>
          <w:rFonts w:asciiTheme="minorEastAsia" w:hAnsiTheme="minorEastAsia" w:hint="eastAsia"/>
          <w:sz w:val="28"/>
          <w:szCs w:val="28"/>
        </w:rPr>
      </w:pPr>
    </w:p>
    <w:p w:rsidR="00580673" w:rsidRPr="000008D7" w:rsidRDefault="00580673" w:rsidP="004678A7">
      <w:pPr>
        <w:rPr>
          <w:rFonts w:asciiTheme="minorEastAsia" w:hAnsiTheme="minorEastAsia"/>
          <w:sz w:val="28"/>
          <w:szCs w:val="28"/>
        </w:rPr>
      </w:pPr>
    </w:p>
    <w:p w:rsidR="004678A7" w:rsidRPr="00884A43" w:rsidRDefault="004678A7">
      <w:pPr>
        <w:rPr>
          <w:sz w:val="28"/>
          <w:szCs w:val="28"/>
        </w:rPr>
      </w:pPr>
    </w:p>
    <w:sectPr w:rsidR="004678A7" w:rsidRPr="00884A43" w:rsidSect="006D5B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A58" w:rsidRDefault="00D13A58" w:rsidP="000008D7">
      <w:pPr>
        <w:spacing w:line="240" w:lineRule="auto"/>
      </w:pPr>
      <w:r>
        <w:separator/>
      </w:r>
    </w:p>
  </w:endnote>
  <w:endnote w:type="continuationSeparator" w:id="0">
    <w:p w:rsidR="00D13A58" w:rsidRDefault="00D13A58" w:rsidP="000008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A58" w:rsidRDefault="00D13A58" w:rsidP="000008D7">
      <w:pPr>
        <w:spacing w:line="240" w:lineRule="auto"/>
      </w:pPr>
      <w:r>
        <w:separator/>
      </w:r>
    </w:p>
  </w:footnote>
  <w:footnote w:type="continuationSeparator" w:id="0">
    <w:p w:rsidR="00D13A58" w:rsidRDefault="00D13A58" w:rsidP="000008D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3F73"/>
    <w:rsid w:val="000008D7"/>
    <w:rsid w:val="0010741F"/>
    <w:rsid w:val="00273169"/>
    <w:rsid w:val="004678A7"/>
    <w:rsid w:val="00580673"/>
    <w:rsid w:val="006756A0"/>
    <w:rsid w:val="006D5B86"/>
    <w:rsid w:val="00884A43"/>
    <w:rsid w:val="009C4E82"/>
    <w:rsid w:val="00A5030E"/>
    <w:rsid w:val="00B83F73"/>
    <w:rsid w:val="00BA4D8B"/>
    <w:rsid w:val="00D13A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B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4D8B"/>
    <w:rPr>
      <w:color w:val="0563C1" w:themeColor="hyperlink"/>
      <w:u w:val="single"/>
    </w:rPr>
  </w:style>
  <w:style w:type="paragraph" w:styleId="a4">
    <w:name w:val="header"/>
    <w:basedOn w:val="a"/>
    <w:link w:val="Char"/>
    <w:uiPriority w:val="99"/>
    <w:unhideWhenUsed/>
    <w:rsid w:val="000008D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0008D7"/>
    <w:rPr>
      <w:sz w:val="18"/>
      <w:szCs w:val="18"/>
    </w:rPr>
  </w:style>
  <w:style w:type="paragraph" w:styleId="a5">
    <w:name w:val="footer"/>
    <w:basedOn w:val="a"/>
    <w:link w:val="Char0"/>
    <w:uiPriority w:val="99"/>
    <w:unhideWhenUsed/>
    <w:rsid w:val="000008D7"/>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0008D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245</Words>
  <Characters>1398</Characters>
  <Application>Microsoft Office Word</Application>
  <DocSecurity>0</DocSecurity>
  <Lines>11</Lines>
  <Paragraphs>3</Paragraphs>
  <ScaleCrop>false</ScaleCrop>
  <Company>China</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2018-11-15T14:24:00Z</dcterms:created>
  <dcterms:modified xsi:type="dcterms:W3CDTF">2018-12-17T07:48:00Z</dcterms:modified>
</cp:coreProperties>
</file>